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777" w:rsidRDefault="00E70777" w:rsidP="00E70777">
      <w:pPr>
        <w:spacing w:after="0" w:line="360" w:lineRule="auto"/>
        <w:jc w:val="center"/>
        <w:rPr>
          <w:rFonts w:ascii="Times New Roman" w:hAnsi="Times New Roman" w:cs="Times New Roman"/>
          <w:sz w:val="28"/>
        </w:rPr>
      </w:pPr>
      <w:r>
        <w:rPr>
          <w:rFonts w:ascii="Times New Roman" w:hAnsi="Times New Roman" w:cs="Times New Roman"/>
          <w:sz w:val="28"/>
        </w:rPr>
        <w:t>СОДЕРЖАНИЕ</w:t>
      </w:r>
    </w:p>
    <w:p w:rsidR="00E70777" w:rsidRDefault="00E70777" w:rsidP="00E70777">
      <w:pPr>
        <w:spacing w:after="0" w:line="360" w:lineRule="auto"/>
        <w:jc w:val="center"/>
        <w:rPr>
          <w:rFonts w:ascii="Times New Roman" w:hAnsi="Times New Roman" w:cs="Times New Roman"/>
          <w:sz w:val="28"/>
        </w:rPr>
      </w:pPr>
    </w:p>
    <w:p w:rsidR="000E0E50" w:rsidRDefault="00EB1D6A" w:rsidP="00EB1D6A">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E70777">
        <w:rPr>
          <w:rFonts w:ascii="Times New Roman" w:hAnsi="Times New Roman" w:cs="Times New Roman"/>
          <w:sz w:val="28"/>
        </w:rPr>
        <w:t>………………………………………………………</w:t>
      </w:r>
      <w:r w:rsidR="000416D3">
        <w:rPr>
          <w:rFonts w:ascii="Times New Roman" w:hAnsi="Times New Roman" w:cs="Times New Roman"/>
          <w:sz w:val="28"/>
        </w:rPr>
        <w:t>.</w:t>
      </w:r>
      <w:r w:rsidR="00E70777">
        <w:rPr>
          <w:rFonts w:ascii="Times New Roman" w:hAnsi="Times New Roman" w:cs="Times New Roman"/>
          <w:sz w:val="28"/>
        </w:rPr>
        <w:t>……………</w:t>
      </w:r>
      <w:r w:rsidR="00FE1DFA">
        <w:rPr>
          <w:rFonts w:ascii="Times New Roman" w:hAnsi="Times New Roman" w:cs="Times New Roman"/>
          <w:sz w:val="28"/>
        </w:rPr>
        <w:t>….</w:t>
      </w:r>
      <w:r w:rsidR="00E70777">
        <w:rPr>
          <w:rFonts w:ascii="Times New Roman" w:hAnsi="Times New Roman" w:cs="Times New Roman"/>
          <w:sz w:val="28"/>
        </w:rPr>
        <w:t>3</w:t>
      </w:r>
    </w:p>
    <w:p w:rsidR="00EB1D6A" w:rsidRDefault="00EB1D6A" w:rsidP="00EB1D6A">
      <w:pPr>
        <w:spacing w:after="0" w:line="360" w:lineRule="auto"/>
        <w:jc w:val="both"/>
        <w:rPr>
          <w:rFonts w:ascii="Times New Roman" w:hAnsi="Times New Roman" w:cs="Times New Roman"/>
          <w:sz w:val="28"/>
        </w:rPr>
      </w:pPr>
      <w:r>
        <w:rPr>
          <w:rFonts w:ascii="Times New Roman" w:hAnsi="Times New Roman" w:cs="Times New Roman"/>
          <w:sz w:val="28"/>
        </w:rPr>
        <w:t>ГЛАВА 1. ДЕЙСТВИЕ УГОЛОВНОГО ЗАКОНА В ПРОСТРАНСТВЕ</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..5</w:t>
      </w:r>
    </w:p>
    <w:p w:rsidR="00EB1D6A" w:rsidRPr="00EB1D6A" w:rsidRDefault="00EB1D6A" w:rsidP="00EB1D6A">
      <w:pPr>
        <w:pStyle w:val="a3"/>
        <w:numPr>
          <w:ilvl w:val="1"/>
          <w:numId w:val="1"/>
        </w:numPr>
        <w:spacing w:after="0" w:line="360" w:lineRule="auto"/>
        <w:jc w:val="both"/>
        <w:rPr>
          <w:rFonts w:ascii="Times New Roman" w:hAnsi="Times New Roman" w:cs="Times New Roman"/>
          <w:sz w:val="28"/>
        </w:rPr>
      </w:pPr>
      <w:r w:rsidRPr="00EB1D6A">
        <w:rPr>
          <w:rFonts w:ascii="Times New Roman" w:hAnsi="Times New Roman" w:cs="Times New Roman"/>
          <w:sz w:val="28"/>
        </w:rPr>
        <w:t>Понятие и значение действия уголовного закона в пространстве</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5</w:t>
      </w:r>
    </w:p>
    <w:p w:rsidR="00EB1D6A" w:rsidRDefault="00EB1D6A" w:rsidP="00EB1D6A">
      <w:pPr>
        <w:pStyle w:val="a3"/>
        <w:numPr>
          <w:ilvl w:val="1"/>
          <w:numId w:val="1"/>
        </w:numPr>
        <w:spacing w:after="0" w:line="360" w:lineRule="auto"/>
        <w:jc w:val="both"/>
        <w:rPr>
          <w:rFonts w:ascii="Times New Roman" w:hAnsi="Times New Roman" w:cs="Times New Roman"/>
          <w:sz w:val="28"/>
        </w:rPr>
      </w:pPr>
      <w:r>
        <w:rPr>
          <w:rFonts w:ascii="Times New Roman" w:hAnsi="Times New Roman" w:cs="Times New Roman"/>
          <w:sz w:val="28"/>
        </w:rPr>
        <w:t>Принцип действия уголовного закона в пространстве</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7</w:t>
      </w:r>
    </w:p>
    <w:p w:rsidR="00EB1D6A" w:rsidRDefault="00EB1D6A" w:rsidP="00EB1D6A">
      <w:pPr>
        <w:spacing w:after="0" w:line="360" w:lineRule="auto"/>
        <w:jc w:val="both"/>
        <w:rPr>
          <w:rFonts w:ascii="Times New Roman" w:hAnsi="Times New Roman" w:cs="Times New Roman"/>
          <w:sz w:val="28"/>
        </w:rPr>
      </w:pPr>
      <w:r>
        <w:rPr>
          <w:rFonts w:ascii="Times New Roman" w:hAnsi="Times New Roman" w:cs="Times New Roman"/>
          <w:sz w:val="28"/>
        </w:rPr>
        <w:t xml:space="preserve">ГЛАВА 2. ДЕЙСТВИЕ УГОЛОВНОГО ЗАКОНА </w:t>
      </w:r>
      <w:r w:rsidR="001F1BA3">
        <w:rPr>
          <w:rFonts w:ascii="Times New Roman" w:hAnsi="Times New Roman" w:cs="Times New Roman"/>
          <w:sz w:val="28"/>
        </w:rPr>
        <w:t>ПО КРУГУ ЛИЦ</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13</w:t>
      </w:r>
    </w:p>
    <w:p w:rsidR="00EB1D6A" w:rsidRDefault="00EB1D6A" w:rsidP="00EB1D6A">
      <w:pPr>
        <w:spacing w:after="0" w:line="360" w:lineRule="auto"/>
        <w:jc w:val="both"/>
        <w:rPr>
          <w:rFonts w:ascii="Times New Roman" w:hAnsi="Times New Roman" w:cs="Times New Roman"/>
          <w:sz w:val="28"/>
        </w:rPr>
      </w:pPr>
      <w:r>
        <w:rPr>
          <w:rFonts w:ascii="Times New Roman" w:hAnsi="Times New Roman" w:cs="Times New Roman"/>
          <w:sz w:val="28"/>
        </w:rPr>
        <w:tab/>
        <w:t>2.1 Понятие и значение дейст</w:t>
      </w:r>
      <w:r w:rsidR="001F1BA3">
        <w:rPr>
          <w:rFonts w:ascii="Times New Roman" w:hAnsi="Times New Roman" w:cs="Times New Roman"/>
          <w:sz w:val="28"/>
        </w:rPr>
        <w:t>вия уголовного закона по кругу лиц</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13</w:t>
      </w:r>
    </w:p>
    <w:p w:rsidR="00EB1D6A" w:rsidRDefault="00EB1D6A" w:rsidP="00EB1D6A">
      <w:pPr>
        <w:spacing w:after="0" w:line="360" w:lineRule="auto"/>
        <w:jc w:val="both"/>
        <w:rPr>
          <w:rFonts w:ascii="Times New Roman" w:hAnsi="Times New Roman" w:cs="Times New Roman"/>
          <w:sz w:val="28"/>
        </w:rPr>
      </w:pPr>
      <w:r>
        <w:rPr>
          <w:rFonts w:ascii="Times New Roman" w:hAnsi="Times New Roman" w:cs="Times New Roman"/>
          <w:sz w:val="28"/>
        </w:rPr>
        <w:tab/>
        <w:t xml:space="preserve">2.2 </w:t>
      </w:r>
      <w:r w:rsidR="001F1BA3">
        <w:rPr>
          <w:rFonts w:ascii="Times New Roman" w:hAnsi="Times New Roman" w:cs="Times New Roman"/>
          <w:sz w:val="28"/>
        </w:rPr>
        <w:t>Принцип действия уголовного закона по кругу лиц</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15</w:t>
      </w:r>
    </w:p>
    <w:p w:rsidR="001F1BA3" w:rsidRDefault="001F1BA3" w:rsidP="00EB1D6A">
      <w:pPr>
        <w:spacing w:after="0" w:line="360" w:lineRule="auto"/>
        <w:jc w:val="both"/>
        <w:rPr>
          <w:rFonts w:ascii="Times New Roman" w:hAnsi="Times New Roman" w:cs="Times New Roman"/>
          <w:sz w:val="28"/>
        </w:rPr>
      </w:pPr>
      <w:r>
        <w:rPr>
          <w:rFonts w:ascii="Times New Roman" w:hAnsi="Times New Roman" w:cs="Times New Roman"/>
          <w:sz w:val="28"/>
        </w:rPr>
        <w:t>ЗАКЛЮЧЕНИЕ</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23</w:t>
      </w:r>
    </w:p>
    <w:p w:rsidR="001F1BA3" w:rsidRDefault="001F1BA3" w:rsidP="00EB1D6A">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FE1DFA">
        <w:rPr>
          <w:rFonts w:ascii="Times New Roman" w:hAnsi="Times New Roman" w:cs="Times New Roman"/>
          <w:sz w:val="28"/>
        </w:rPr>
        <w:t>…………………………</w:t>
      </w:r>
      <w:r w:rsidR="000416D3">
        <w:rPr>
          <w:rFonts w:ascii="Times New Roman" w:hAnsi="Times New Roman" w:cs="Times New Roman"/>
          <w:sz w:val="28"/>
        </w:rPr>
        <w:t>…</w:t>
      </w:r>
      <w:r w:rsidR="00FE1DFA">
        <w:rPr>
          <w:rFonts w:ascii="Times New Roman" w:hAnsi="Times New Roman" w:cs="Times New Roman"/>
          <w:sz w:val="28"/>
        </w:rPr>
        <w:t>24</w:t>
      </w:r>
    </w:p>
    <w:p w:rsidR="00E70777" w:rsidRDefault="00E70777">
      <w:pPr>
        <w:rPr>
          <w:rFonts w:ascii="Times New Roman" w:hAnsi="Times New Roman" w:cs="Times New Roman"/>
          <w:sz w:val="28"/>
        </w:rPr>
      </w:pPr>
      <w:r>
        <w:rPr>
          <w:rFonts w:ascii="Times New Roman" w:hAnsi="Times New Roman" w:cs="Times New Roman"/>
          <w:sz w:val="28"/>
        </w:rPr>
        <w:br w:type="page"/>
      </w:r>
    </w:p>
    <w:p w:rsidR="00082C3C" w:rsidRPr="000416D3" w:rsidRDefault="00082C3C" w:rsidP="00082C3C">
      <w:pPr>
        <w:jc w:val="center"/>
        <w:rPr>
          <w:rFonts w:ascii="Times New Roman" w:hAnsi="Times New Roman" w:cs="Times New Roman"/>
          <w:b/>
          <w:sz w:val="28"/>
        </w:rPr>
      </w:pPr>
      <w:r w:rsidRPr="000416D3">
        <w:rPr>
          <w:rFonts w:ascii="Times New Roman" w:hAnsi="Times New Roman" w:cs="Times New Roman"/>
          <w:b/>
          <w:sz w:val="28"/>
        </w:rPr>
        <w:lastRenderedPageBreak/>
        <w:t>ВВЕДЕНИЕ</w:t>
      </w:r>
    </w:p>
    <w:p w:rsidR="00082C3C" w:rsidRDefault="00082C3C" w:rsidP="00082C3C">
      <w:pPr>
        <w:jc w:val="center"/>
        <w:rPr>
          <w:rFonts w:ascii="Times New Roman" w:hAnsi="Times New Roman" w:cs="Times New Roman"/>
          <w:sz w:val="28"/>
        </w:rPr>
      </w:pPr>
    </w:p>
    <w:p w:rsidR="00927738" w:rsidRPr="00E813CA" w:rsidRDefault="00245CF6" w:rsidP="00E813CA">
      <w:pPr>
        <w:pStyle w:val="a8"/>
        <w:shd w:val="clear" w:color="auto" w:fill="FFFFFF"/>
        <w:spacing w:before="0" w:beforeAutospacing="0" w:after="0" w:afterAutospacing="0" w:line="360" w:lineRule="auto"/>
        <w:ind w:firstLine="709"/>
        <w:contextualSpacing/>
        <w:jc w:val="both"/>
        <w:rPr>
          <w:color w:val="000000"/>
          <w:sz w:val="28"/>
          <w:szCs w:val="28"/>
        </w:rPr>
      </w:pPr>
      <w:r w:rsidRPr="00245CF6">
        <w:rPr>
          <w:color w:val="000000"/>
          <w:sz w:val="28"/>
          <w:szCs w:val="23"/>
        </w:rPr>
        <w:t xml:space="preserve">В Конституции РФ получило свое развитие расширения прав и свобод человека, а также повышение роли личности в общественной жизни обуславливают необходимость применения адекватных и более тонких средств уголовно-правового воздействия. Это важно потому, что нормы уголовного права предусматривают наиболее острые формы вмешательства в общественные отношения и личную жизнь человека, следовательно, требуют </w:t>
      </w:r>
      <w:r w:rsidRPr="00E813CA">
        <w:rPr>
          <w:color w:val="000000"/>
          <w:sz w:val="28"/>
          <w:szCs w:val="28"/>
        </w:rPr>
        <w:t>повышенного внимания и детального изучения.</w:t>
      </w:r>
    </w:p>
    <w:p w:rsidR="0000247C" w:rsidRPr="00E813CA" w:rsidRDefault="0000247C" w:rsidP="00E813CA">
      <w:pPr>
        <w:spacing w:after="0" w:line="360" w:lineRule="auto"/>
        <w:ind w:firstLine="709"/>
        <w:jc w:val="both"/>
        <w:rPr>
          <w:rFonts w:ascii="Times New Roman" w:hAnsi="Times New Roman" w:cs="Times New Roman"/>
          <w:sz w:val="28"/>
          <w:szCs w:val="28"/>
        </w:rPr>
      </w:pPr>
      <w:r w:rsidRPr="00E813CA">
        <w:rPr>
          <w:rFonts w:ascii="Times New Roman" w:hAnsi="Times New Roman" w:cs="Times New Roman"/>
          <w:sz w:val="28"/>
          <w:szCs w:val="28"/>
        </w:rPr>
        <w:t>Тема исследования представляет особый интерес прежде всего, тем, что затрагивает вопрос применения закона, которым определяется наказание, общественная опасность действий того или другого лица. Ошибочное применение уголовного закона, может привести к серьезным последствиям.</w:t>
      </w:r>
    </w:p>
    <w:p w:rsidR="00245CF6" w:rsidRPr="004934C6" w:rsidRDefault="00E813CA" w:rsidP="00E813CA">
      <w:pPr>
        <w:spacing w:after="0" w:line="360" w:lineRule="auto"/>
        <w:ind w:firstLine="709"/>
        <w:jc w:val="both"/>
        <w:rPr>
          <w:rFonts w:ascii="Times New Roman" w:hAnsi="Times New Roman" w:cs="Times New Roman"/>
          <w:sz w:val="28"/>
          <w:szCs w:val="28"/>
        </w:rPr>
      </w:pPr>
      <w:r w:rsidRPr="00E813CA">
        <w:rPr>
          <w:rFonts w:ascii="Times New Roman" w:hAnsi="Times New Roman" w:cs="Times New Roman"/>
          <w:color w:val="000000"/>
          <w:sz w:val="28"/>
          <w:szCs w:val="28"/>
          <w:shd w:val="clear" w:color="auto" w:fill="FFFFFF"/>
        </w:rPr>
        <w:t>Возросшие требования и задачи борьбы с преступностью, направленные на урегулирование правопорядка в стране и защиту прав и интересов граждан, а также потребности правоприменительных органов требуют дальнейшего развития методологических основ уголовного права. Одной из таких актуальных проблем является исследование концептуальных основ учения о действии уголовного закона в пространстве и по кругу лиц и осмысление практики применения соответствующих уголовно-правовых норм в деятельн</w:t>
      </w:r>
      <w:r>
        <w:rPr>
          <w:rFonts w:ascii="Times New Roman" w:hAnsi="Times New Roman" w:cs="Times New Roman"/>
          <w:color w:val="000000"/>
          <w:sz w:val="28"/>
          <w:szCs w:val="28"/>
          <w:shd w:val="clear" w:color="auto" w:fill="FFFFFF"/>
        </w:rPr>
        <w:t xml:space="preserve">ости </w:t>
      </w:r>
      <w:r w:rsidRPr="00E813CA">
        <w:rPr>
          <w:rFonts w:ascii="Times New Roman" w:hAnsi="Times New Roman" w:cs="Times New Roman"/>
          <w:color w:val="000000"/>
          <w:sz w:val="28"/>
          <w:szCs w:val="28"/>
          <w:shd w:val="clear" w:color="auto" w:fill="FFFFFF"/>
        </w:rPr>
        <w:t>правоохранительных органов</w:t>
      </w:r>
      <w:proofErr w:type="gramStart"/>
      <w:r w:rsidR="007F69B9">
        <w:rPr>
          <w:rFonts w:ascii="Times New Roman" w:hAnsi="Times New Roman" w:cs="Times New Roman"/>
          <w:color w:val="000000"/>
          <w:sz w:val="28"/>
          <w:szCs w:val="28"/>
          <w:shd w:val="clear" w:color="auto" w:fill="FFFFFF"/>
        </w:rPr>
        <w:t>.</w:t>
      </w:r>
      <w:proofErr w:type="gramEnd"/>
      <w:r w:rsidR="007F69B9">
        <w:rPr>
          <w:rFonts w:ascii="Times New Roman" w:hAnsi="Times New Roman" w:cs="Times New Roman"/>
          <w:color w:val="000000"/>
          <w:sz w:val="28"/>
          <w:szCs w:val="28"/>
          <w:shd w:val="clear" w:color="auto" w:fill="FFFFFF"/>
        </w:rPr>
        <w:t xml:space="preserve"> </w:t>
      </w:r>
      <w:r w:rsidR="007F69B9" w:rsidRPr="007F69B9">
        <w:rPr>
          <w:rFonts w:ascii="Times New Roman" w:hAnsi="Times New Roman" w:cs="Times New Roman"/>
          <w:sz w:val="28"/>
          <w:szCs w:val="28"/>
          <w:shd w:val="clear" w:color="auto" w:fill="FFFFFF"/>
        </w:rPr>
        <w:t xml:space="preserve">Одновременно необходимо отметить несовершенство устоявшихся научных взглядов на проблемы действия российского уголовного законодательства, которые не объясняют многих вопросов определения пределов юрисдикции УК РФ в условиях тесного взаимодействия правовых систем мирового сообщества и примата принципов и норм международного права. Возможность коллизий уголовных законов различных стран прослеживается в отношении аспектов привлечения к уголовной ответственности лиц, совершивших международные преступления, а также преступления на территориях других государств. </w:t>
      </w:r>
      <w:proofErr w:type="gramStart"/>
      <w:r w:rsidR="007F69B9" w:rsidRPr="007F69B9">
        <w:rPr>
          <w:rFonts w:ascii="Times New Roman" w:hAnsi="Times New Roman" w:cs="Times New Roman"/>
          <w:sz w:val="28"/>
          <w:szCs w:val="28"/>
          <w:shd w:val="clear" w:color="auto" w:fill="FFFFFF"/>
        </w:rPr>
        <w:t xml:space="preserve">Традиционное для науки уголовного права отождествление </w:t>
      </w:r>
      <w:r w:rsidR="007F69B9" w:rsidRPr="007F69B9">
        <w:rPr>
          <w:rFonts w:ascii="Times New Roman" w:hAnsi="Times New Roman" w:cs="Times New Roman"/>
          <w:sz w:val="28"/>
          <w:szCs w:val="28"/>
          <w:shd w:val="clear" w:color="auto" w:fill="FFFFFF"/>
        </w:rPr>
        <w:lastRenderedPageBreak/>
        <w:t>действия УК РФ в пространстве и по кругу лиц и рассмотрение проблем юрисдикции УК РФ по лицам в рамках вопросов его действия в пространстве представляется причиной затруднения в выяснении пределов распространения российской уголовной юрисдикции в правоприменительной практике, в особенности, в области международного сотрудничества по уголовным делам</w:t>
      </w:r>
      <w:r w:rsidRPr="007F69B9">
        <w:rPr>
          <w:rFonts w:ascii="Times New Roman" w:hAnsi="Times New Roman" w:cs="Times New Roman"/>
          <w:sz w:val="28"/>
          <w:szCs w:val="28"/>
          <w:shd w:val="clear" w:color="auto" w:fill="FFFFFF"/>
        </w:rPr>
        <w:t xml:space="preserve"> </w:t>
      </w:r>
      <w:r w:rsidR="00245CF6" w:rsidRPr="00E813CA">
        <w:rPr>
          <w:rFonts w:ascii="Times New Roman" w:hAnsi="Times New Roman" w:cs="Times New Roman"/>
          <w:color w:val="000000"/>
          <w:sz w:val="28"/>
          <w:szCs w:val="23"/>
        </w:rPr>
        <w:t xml:space="preserve">это и обуславливает </w:t>
      </w:r>
      <w:r w:rsidR="00245CF6" w:rsidRPr="00E813CA">
        <w:rPr>
          <w:rFonts w:ascii="Times New Roman" w:hAnsi="Times New Roman" w:cs="Times New Roman"/>
          <w:b/>
          <w:color w:val="000000"/>
          <w:sz w:val="28"/>
          <w:szCs w:val="23"/>
        </w:rPr>
        <w:t>актуальность</w:t>
      </w:r>
      <w:r w:rsidR="00245CF6" w:rsidRPr="00E813CA">
        <w:rPr>
          <w:rFonts w:ascii="Times New Roman" w:hAnsi="Times New Roman" w:cs="Times New Roman"/>
          <w:color w:val="000000"/>
          <w:sz w:val="28"/>
          <w:szCs w:val="23"/>
        </w:rPr>
        <w:t xml:space="preserve"> выбранной темы.</w:t>
      </w:r>
      <w:r w:rsidR="004934C6" w:rsidRPr="004934C6">
        <w:rPr>
          <w:rFonts w:ascii="Times New Roman" w:hAnsi="Times New Roman" w:cs="Times New Roman"/>
          <w:color w:val="000000"/>
          <w:sz w:val="28"/>
          <w:szCs w:val="23"/>
        </w:rPr>
        <w:t xml:space="preserve"> </w:t>
      </w:r>
      <w:proofErr w:type="gramEnd"/>
    </w:p>
    <w:p w:rsidR="00245CF6" w:rsidRDefault="00245CF6" w:rsidP="00245CF6">
      <w:pPr>
        <w:pStyle w:val="a8"/>
        <w:shd w:val="clear" w:color="auto" w:fill="FFFFFF"/>
        <w:spacing w:before="0" w:beforeAutospacing="0" w:after="0" w:afterAutospacing="0" w:line="360" w:lineRule="auto"/>
        <w:ind w:firstLine="709"/>
        <w:contextualSpacing/>
        <w:jc w:val="both"/>
        <w:rPr>
          <w:color w:val="000000"/>
          <w:sz w:val="28"/>
          <w:szCs w:val="23"/>
        </w:rPr>
      </w:pPr>
      <w:r w:rsidRPr="00927738">
        <w:rPr>
          <w:b/>
          <w:color w:val="000000"/>
          <w:sz w:val="28"/>
          <w:szCs w:val="23"/>
        </w:rPr>
        <w:t>Объектом</w:t>
      </w:r>
      <w:r>
        <w:rPr>
          <w:color w:val="000000"/>
          <w:sz w:val="28"/>
          <w:szCs w:val="23"/>
        </w:rPr>
        <w:t xml:space="preserve"> исследования являются общественные отношения в рамках действия уголовного закона в пространстве и по кругу.</w:t>
      </w:r>
    </w:p>
    <w:p w:rsidR="00245CF6" w:rsidRDefault="00245CF6" w:rsidP="00245CF6">
      <w:pPr>
        <w:pStyle w:val="a8"/>
        <w:shd w:val="clear" w:color="auto" w:fill="FFFFFF"/>
        <w:spacing w:before="0" w:beforeAutospacing="0" w:after="0" w:afterAutospacing="0" w:line="360" w:lineRule="auto"/>
        <w:ind w:firstLine="709"/>
        <w:contextualSpacing/>
        <w:jc w:val="both"/>
        <w:rPr>
          <w:color w:val="000000"/>
          <w:sz w:val="28"/>
          <w:szCs w:val="23"/>
        </w:rPr>
      </w:pPr>
      <w:r w:rsidRPr="00927738">
        <w:rPr>
          <w:b/>
          <w:color w:val="000000"/>
          <w:sz w:val="28"/>
          <w:szCs w:val="23"/>
        </w:rPr>
        <w:t>Предметом</w:t>
      </w:r>
      <w:r>
        <w:rPr>
          <w:color w:val="000000"/>
          <w:sz w:val="28"/>
          <w:szCs w:val="23"/>
        </w:rPr>
        <w:t xml:space="preserve"> исследования являются </w:t>
      </w:r>
      <w:r w:rsidR="0000247C" w:rsidRPr="0000247C">
        <w:rPr>
          <w:sz w:val="28"/>
        </w:rPr>
        <w:t>правовые нормы, касающиеся действия уголовного закона в пространстве и по кругу лиц, материалы сложившейся правоприменительной практики, научные и иные публикации по избранной тематике.</w:t>
      </w:r>
    </w:p>
    <w:p w:rsidR="00082C3C" w:rsidRDefault="00245CF6" w:rsidP="00245CF6">
      <w:pPr>
        <w:pStyle w:val="a8"/>
        <w:shd w:val="clear" w:color="auto" w:fill="FFFFFF"/>
        <w:spacing w:before="0" w:beforeAutospacing="0" w:after="0" w:afterAutospacing="0" w:line="360" w:lineRule="auto"/>
        <w:ind w:firstLine="709"/>
        <w:contextualSpacing/>
        <w:jc w:val="both"/>
        <w:rPr>
          <w:color w:val="000000"/>
          <w:sz w:val="28"/>
          <w:szCs w:val="23"/>
        </w:rPr>
      </w:pPr>
      <w:r w:rsidRPr="00927738">
        <w:rPr>
          <w:b/>
          <w:color w:val="000000"/>
          <w:sz w:val="28"/>
          <w:szCs w:val="23"/>
        </w:rPr>
        <w:t>Целью</w:t>
      </w:r>
      <w:r>
        <w:rPr>
          <w:color w:val="000000"/>
          <w:sz w:val="28"/>
          <w:szCs w:val="23"/>
        </w:rPr>
        <w:t xml:space="preserve"> курсовой работы является всестороннее исследование действия уголовного закона в пространстве и по кругу лиц.</w:t>
      </w:r>
    </w:p>
    <w:p w:rsidR="00245CF6" w:rsidRDefault="00245CF6" w:rsidP="00245CF6">
      <w:pPr>
        <w:pStyle w:val="a8"/>
        <w:shd w:val="clear" w:color="auto" w:fill="FFFFFF"/>
        <w:spacing w:before="0" w:beforeAutospacing="0" w:after="0" w:afterAutospacing="0" w:line="360" w:lineRule="auto"/>
        <w:ind w:firstLine="709"/>
        <w:contextualSpacing/>
        <w:jc w:val="both"/>
        <w:rPr>
          <w:color w:val="000000"/>
          <w:sz w:val="28"/>
          <w:szCs w:val="23"/>
        </w:rPr>
      </w:pPr>
      <w:r>
        <w:rPr>
          <w:color w:val="000000"/>
          <w:sz w:val="28"/>
          <w:szCs w:val="23"/>
        </w:rPr>
        <w:t xml:space="preserve">Для достижения поставленной цели были определены следующие </w:t>
      </w:r>
      <w:r w:rsidRPr="00927738">
        <w:rPr>
          <w:b/>
          <w:color w:val="000000"/>
          <w:sz w:val="28"/>
          <w:szCs w:val="23"/>
        </w:rPr>
        <w:t>задачи</w:t>
      </w:r>
      <w:r>
        <w:rPr>
          <w:color w:val="000000"/>
          <w:sz w:val="28"/>
          <w:szCs w:val="23"/>
        </w:rPr>
        <w:t>:</w:t>
      </w:r>
    </w:p>
    <w:p w:rsidR="00245CF6" w:rsidRPr="00927738" w:rsidRDefault="00245CF6" w:rsidP="00927738">
      <w:pPr>
        <w:pStyle w:val="a3"/>
        <w:numPr>
          <w:ilvl w:val="0"/>
          <w:numId w:val="4"/>
        </w:numPr>
        <w:spacing w:after="0" w:line="360" w:lineRule="auto"/>
        <w:jc w:val="both"/>
        <w:rPr>
          <w:rFonts w:ascii="Times New Roman" w:hAnsi="Times New Roman" w:cs="Times New Roman"/>
          <w:sz w:val="28"/>
        </w:rPr>
      </w:pPr>
      <w:r w:rsidRPr="00927738">
        <w:rPr>
          <w:rFonts w:ascii="Times New Roman" w:hAnsi="Times New Roman" w:cs="Times New Roman"/>
          <w:sz w:val="28"/>
        </w:rPr>
        <w:t>изучение понятия и значения действия уголовного закона в пространстве;</w:t>
      </w:r>
    </w:p>
    <w:p w:rsidR="00245CF6" w:rsidRPr="00927738" w:rsidRDefault="00245CF6" w:rsidP="00927738">
      <w:pPr>
        <w:pStyle w:val="a3"/>
        <w:numPr>
          <w:ilvl w:val="0"/>
          <w:numId w:val="4"/>
        </w:numPr>
        <w:spacing w:after="0" w:line="360" w:lineRule="auto"/>
        <w:jc w:val="both"/>
        <w:rPr>
          <w:rFonts w:ascii="Times New Roman" w:hAnsi="Times New Roman" w:cs="Times New Roman"/>
          <w:sz w:val="28"/>
        </w:rPr>
      </w:pPr>
      <w:r w:rsidRPr="00927738">
        <w:rPr>
          <w:rFonts w:ascii="Times New Roman" w:hAnsi="Times New Roman" w:cs="Times New Roman"/>
          <w:sz w:val="28"/>
        </w:rPr>
        <w:t>рассмотрение принципа действия уголовного закона в пространстве</w:t>
      </w:r>
      <w:r w:rsidR="00927738">
        <w:rPr>
          <w:rFonts w:ascii="Times New Roman" w:hAnsi="Times New Roman" w:cs="Times New Roman"/>
          <w:sz w:val="28"/>
        </w:rPr>
        <w:t>;</w:t>
      </w:r>
    </w:p>
    <w:p w:rsidR="00245CF6" w:rsidRPr="00927738" w:rsidRDefault="00245CF6" w:rsidP="00927738">
      <w:pPr>
        <w:pStyle w:val="a3"/>
        <w:numPr>
          <w:ilvl w:val="0"/>
          <w:numId w:val="4"/>
        </w:numPr>
        <w:spacing w:after="0" w:line="360" w:lineRule="auto"/>
        <w:jc w:val="both"/>
        <w:rPr>
          <w:rFonts w:ascii="Times New Roman" w:hAnsi="Times New Roman" w:cs="Times New Roman"/>
          <w:sz w:val="28"/>
        </w:rPr>
      </w:pPr>
      <w:r w:rsidRPr="00927738">
        <w:rPr>
          <w:rFonts w:ascii="Times New Roman" w:hAnsi="Times New Roman" w:cs="Times New Roman"/>
          <w:sz w:val="28"/>
        </w:rPr>
        <w:t>анализ понятия и значения действия уголовного закона по кругу лиц</w:t>
      </w:r>
      <w:r w:rsidR="00927738">
        <w:rPr>
          <w:rFonts w:ascii="Times New Roman" w:hAnsi="Times New Roman" w:cs="Times New Roman"/>
          <w:sz w:val="28"/>
        </w:rPr>
        <w:t>;</w:t>
      </w:r>
    </w:p>
    <w:p w:rsidR="00082C3C" w:rsidRPr="00927738" w:rsidRDefault="00245CF6" w:rsidP="00927738">
      <w:pPr>
        <w:pStyle w:val="a3"/>
        <w:numPr>
          <w:ilvl w:val="0"/>
          <w:numId w:val="4"/>
        </w:numPr>
        <w:spacing w:after="0" w:line="360" w:lineRule="auto"/>
        <w:jc w:val="both"/>
        <w:rPr>
          <w:rFonts w:ascii="Times New Roman" w:hAnsi="Times New Roman" w:cs="Times New Roman"/>
          <w:sz w:val="28"/>
        </w:rPr>
      </w:pPr>
      <w:r w:rsidRPr="00927738">
        <w:rPr>
          <w:rFonts w:ascii="Times New Roman" w:hAnsi="Times New Roman" w:cs="Times New Roman"/>
          <w:sz w:val="28"/>
        </w:rPr>
        <w:t xml:space="preserve">рассмотрение </w:t>
      </w:r>
      <w:proofErr w:type="spellStart"/>
      <w:r w:rsidRPr="00927738">
        <w:rPr>
          <w:rFonts w:ascii="Times New Roman" w:hAnsi="Times New Roman" w:cs="Times New Roman"/>
          <w:sz w:val="28"/>
        </w:rPr>
        <w:t>ринцип</w:t>
      </w:r>
      <w:proofErr w:type="spellEnd"/>
      <w:r w:rsidRPr="00927738">
        <w:rPr>
          <w:rFonts w:ascii="Times New Roman" w:hAnsi="Times New Roman" w:cs="Times New Roman"/>
          <w:sz w:val="28"/>
        </w:rPr>
        <w:t xml:space="preserve"> действия уголовного закона по кругу лиц</w:t>
      </w:r>
      <w:r w:rsidR="00927738">
        <w:rPr>
          <w:rFonts w:ascii="Times New Roman" w:hAnsi="Times New Roman" w:cs="Times New Roman"/>
          <w:sz w:val="28"/>
        </w:rPr>
        <w:t>.</w:t>
      </w:r>
    </w:p>
    <w:p w:rsidR="00082C3C" w:rsidRPr="000416D3" w:rsidRDefault="00082C3C" w:rsidP="000416D3">
      <w:pPr>
        <w:pStyle w:val="a3"/>
        <w:spacing w:after="0" w:line="360" w:lineRule="auto"/>
        <w:ind w:left="0" w:firstLine="709"/>
        <w:jc w:val="both"/>
        <w:rPr>
          <w:rFonts w:ascii="Times New Roman" w:hAnsi="Times New Roman" w:cs="Times New Roman"/>
          <w:sz w:val="28"/>
          <w:szCs w:val="28"/>
        </w:rPr>
      </w:pPr>
      <w:r w:rsidRPr="00BD576C">
        <w:rPr>
          <w:rFonts w:ascii="Times New Roman" w:hAnsi="Times New Roman" w:cs="Times New Roman"/>
          <w:b/>
          <w:color w:val="000000"/>
          <w:sz w:val="28"/>
          <w:szCs w:val="27"/>
        </w:rPr>
        <w:t>Степень научной разработанности темы исследования.</w:t>
      </w:r>
      <w:r w:rsidRPr="00BD576C">
        <w:rPr>
          <w:rFonts w:ascii="Times New Roman" w:hAnsi="Times New Roman"/>
          <w:sz w:val="28"/>
          <w:szCs w:val="28"/>
        </w:rPr>
        <w:t xml:space="preserve"> </w:t>
      </w:r>
      <w:proofErr w:type="gramStart"/>
      <w:r w:rsidRPr="00BD576C">
        <w:rPr>
          <w:rFonts w:ascii="Times New Roman" w:hAnsi="Times New Roman"/>
          <w:sz w:val="28"/>
          <w:szCs w:val="28"/>
        </w:rPr>
        <w:t>Важное значение</w:t>
      </w:r>
      <w:proofErr w:type="gramEnd"/>
      <w:r w:rsidRPr="00BD576C">
        <w:rPr>
          <w:rFonts w:ascii="Times New Roman" w:hAnsi="Times New Roman"/>
          <w:sz w:val="28"/>
          <w:szCs w:val="28"/>
        </w:rPr>
        <w:t xml:space="preserve"> для раскрытия содержания вопросов, связанных</w:t>
      </w:r>
      <w:r w:rsidRPr="00BD576C">
        <w:rPr>
          <w:rFonts w:ascii="Times New Roman" w:hAnsi="Times New Roman" w:cs="Times New Roman"/>
          <w:color w:val="000000"/>
          <w:sz w:val="28"/>
          <w:szCs w:val="27"/>
        </w:rPr>
        <w:t xml:space="preserve"> с </w:t>
      </w:r>
      <w:proofErr w:type="spellStart"/>
      <w:r>
        <w:rPr>
          <w:rFonts w:ascii="Times New Roman" w:hAnsi="Times New Roman" w:cs="Times New Roman"/>
          <w:color w:val="000000"/>
          <w:sz w:val="28"/>
          <w:szCs w:val="27"/>
        </w:rPr>
        <w:t>особеностями</w:t>
      </w:r>
      <w:r w:rsidR="00927738" w:rsidRPr="00927738">
        <w:rPr>
          <w:rFonts w:ascii="Times New Roman" w:hAnsi="Times New Roman" w:cs="Times New Roman"/>
          <w:color w:val="000000"/>
          <w:sz w:val="28"/>
          <w:szCs w:val="23"/>
        </w:rPr>
        <w:t>исследования</w:t>
      </w:r>
      <w:proofErr w:type="spellEnd"/>
      <w:r w:rsidR="00927738" w:rsidRPr="00927738">
        <w:rPr>
          <w:rFonts w:ascii="Times New Roman" w:hAnsi="Times New Roman" w:cs="Times New Roman"/>
          <w:color w:val="000000"/>
          <w:sz w:val="28"/>
          <w:szCs w:val="23"/>
        </w:rPr>
        <w:t xml:space="preserve"> действия уголовного закона в пространстве и по кругу лиц</w:t>
      </w:r>
      <w:r w:rsidRPr="00927738">
        <w:rPr>
          <w:rFonts w:ascii="Times New Roman" w:hAnsi="Times New Roman" w:cs="Times New Roman"/>
          <w:color w:val="000000"/>
          <w:sz w:val="28"/>
          <w:szCs w:val="27"/>
        </w:rPr>
        <w:t>,</w:t>
      </w:r>
      <w:r w:rsidRPr="00BD576C">
        <w:rPr>
          <w:rFonts w:ascii="Times New Roman" w:hAnsi="Times New Roman" w:cs="Times New Roman"/>
          <w:color w:val="000000"/>
          <w:sz w:val="28"/>
          <w:szCs w:val="27"/>
        </w:rPr>
        <w:t xml:space="preserve"> внесли исследования таких ученых как:</w:t>
      </w:r>
      <w:r w:rsidR="000416D3">
        <w:rPr>
          <w:rFonts w:ascii="Times New Roman" w:hAnsi="Times New Roman" w:cs="Times New Roman"/>
          <w:sz w:val="28"/>
          <w:szCs w:val="28"/>
        </w:rPr>
        <w:t xml:space="preserve"> В. Аверьянова;</w:t>
      </w:r>
      <w:r w:rsidR="00E813CA">
        <w:rPr>
          <w:rFonts w:ascii="Times New Roman" w:hAnsi="Times New Roman" w:cs="Times New Roman"/>
          <w:sz w:val="28"/>
          <w:szCs w:val="28"/>
        </w:rPr>
        <w:t xml:space="preserve"> В. А. Жбанков;</w:t>
      </w:r>
      <w:r w:rsidR="000416D3">
        <w:rPr>
          <w:rFonts w:ascii="Times New Roman" w:hAnsi="Times New Roman" w:cs="Times New Roman"/>
          <w:sz w:val="28"/>
          <w:szCs w:val="28"/>
        </w:rPr>
        <w:t xml:space="preserve"> Е. А. Зайцева; А. А. Закатов; Л. М. Исаева; В. Я. </w:t>
      </w:r>
      <w:proofErr w:type="spellStart"/>
      <w:r w:rsidR="000416D3">
        <w:rPr>
          <w:rFonts w:ascii="Times New Roman" w:hAnsi="Times New Roman" w:cs="Times New Roman"/>
          <w:sz w:val="28"/>
          <w:szCs w:val="28"/>
        </w:rPr>
        <w:t>Колдин</w:t>
      </w:r>
      <w:proofErr w:type="spellEnd"/>
      <w:r w:rsidR="000416D3">
        <w:rPr>
          <w:rFonts w:ascii="Times New Roman" w:hAnsi="Times New Roman" w:cs="Times New Roman"/>
          <w:sz w:val="28"/>
          <w:szCs w:val="28"/>
        </w:rPr>
        <w:t xml:space="preserve">; Ю. Г. </w:t>
      </w:r>
      <w:proofErr w:type="spellStart"/>
      <w:r w:rsidR="000416D3">
        <w:rPr>
          <w:rFonts w:ascii="Times New Roman" w:hAnsi="Times New Roman" w:cs="Times New Roman"/>
          <w:sz w:val="28"/>
          <w:szCs w:val="28"/>
        </w:rPr>
        <w:t>Корухов</w:t>
      </w:r>
      <w:proofErr w:type="spellEnd"/>
      <w:r w:rsidR="000416D3">
        <w:rPr>
          <w:rFonts w:ascii="Times New Roman" w:hAnsi="Times New Roman" w:cs="Times New Roman"/>
          <w:sz w:val="28"/>
          <w:szCs w:val="28"/>
        </w:rPr>
        <w:t>;</w:t>
      </w:r>
      <w:r w:rsidR="00E813CA">
        <w:rPr>
          <w:rFonts w:ascii="Times New Roman" w:hAnsi="Times New Roman" w:cs="Times New Roman"/>
          <w:sz w:val="28"/>
          <w:szCs w:val="28"/>
        </w:rPr>
        <w:t xml:space="preserve"> И. Ф. Крылов</w:t>
      </w:r>
      <w:r w:rsidR="000416D3">
        <w:rPr>
          <w:rFonts w:ascii="Times New Roman" w:hAnsi="Times New Roman" w:cs="Times New Roman"/>
          <w:sz w:val="28"/>
          <w:szCs w:val="28"/>
        </w:rPr>
        <w:t xml:space="preserve"> </w:t>
      </w:r>
      <w:r w:rsidRPr="00BD576C">
        <w:rPr>
          <w:rFonts w:ascii="Times New Roman" w:hAnsi="Times New Roman" w:cs="Times New Roman"/>
          <w:sz w:val="28"/>
        </w:rPr>
        <w:t>и др</w:t>
      </w:r>
      <w:r w:rsidR="000416D3">
        <w:rPr>
          <w:rFonts w:ascii="Times New Roman" w:hAnsi="Times New Roman" w:cs="Times New Roman"/>
          <w:sz w:val="28"/>
        </w:rPr>
        <w:t>.</w:t>
      </w:r>
    </w:p>
    <w:p w:rsidR="00082C3C" w:rsidRDefault="00082C3C" w:rsidP="00082C3C">
      <w:pPr>
        <w:spacing w:after="0" w:line="360" w:lineRule="auto"/>
        <w:ind w:firstLine="709"/>
        <w:jc w:val="both"/>
        <w:rPr>
          <w:rFonts w:ascii="Times New Roman" w:hAnsi="Times New Roman" w:cs="Times New Roman"/>
          <w:sz w:val="28"/>
          <w:szCs w:val="28"/>
        </w:rPr>
      </w:pPr>
      <w:r w:rsidRPr="00BD576C">
        <w:rPr>
          <w:rFonts w:ascii="Times New Roman" w:hAnsi="Times New Roman" w:cs="Times New Roman"/>
          <w:b/>
          <w:sz w:val="28"/>
          <w:szCs w:val="28"/>
        </w:rPr>
        <w:t>Нормативную базу исследования</w:t>
      </w:r>
      <w:r w:rsidRPr="00BD576C">
        <w:rPr>
          <w:rFonts w:ascii="Times New Roman" w:hAnsi="Times New Roman" w:cs="Times New Roman"/>
          <w:sz w:val="28"/>
          <w:szCs w:val="28"/>
        </w:rPr>
        <w:t xml:space="preserve"> составляют</w:t>
      </w:r>
      <w:r w:rsidR="00E813CA">
        <w:rPr>
          <w:rFonts w:ascii="Times New Roman" w:hAnsi="Times New Roman" w:cs="Times New Roman"/>
          <w:sz w:val="28"/>
          <w:szCs w:val="28"/>
        </w:rPr>
        <w:t xml:space="preserve"> международные нормы,</w:t>
      </w:r>
      <w:r w:rsidRPr="00BD576C">
        <w:rPr>
          <w:rFonts w:ascii="Times New Roman" w:hAnsi="Times New Roman" w:cs="Times New Roman"/>
          <w:sz w:val="28"/>
          <w:szCs w:val="28"/>
        </w:rPr>
        <w:t xml:space="preserve"> Конституция Российской Федерации; уголовное и уголовно-процессу</w:t>
      </w:r>
      <w:r>
        <w:rPr>
          <w:rFonts w:ascii="Times New Roman" w:hAnsi="Times New Roman" w:cs="Times New Roman"/>
          <w:sz w:val="28"/>
          <w:szCs w:val="28"/>
        </w:rPr>
        <w:t>альное: законодательство Российской Федерации.</w:t>
      </w:r>
    </w:p>
    <w:p w:rsidR="00082C3C" w:rsidRDefault="00082C3C" w:rsidP="00082C3C">
      <w:pPr>
        <w:pStyle w:val="a3"/>
        <w:spacing w:after="0" w:line="360" w:lineRule="auto"/>
        <w:ind w:left="0" w:firstLine="709"/>
        <w:jc w:val="both"/>
        <w:rPr>
          <w:rFonts w:ascii="Times New Roman" w:hAnsi="Times New Roman" w:cs="Times New Roman"/>
          <w:sz w:val="28"/>
        </w:rPr>
      </w:pPr>
      <w:r w:rsidRPr="00D37F70">
        <w:rPr>
          <w:rFonts w:ascii="Times New Roman" w:hAnsi="Times New Roman" w:cs="Times New Roman"/>
          <w:b/>
          <w:sz w:val="28"/>
        </w:rPr>
        <w:lastRenderedPageBreak/>
        <w:t>Методология и методы исследования</w:t>
      </w:r>
      <w:r>
        <w:rPr>
          <w:rFonts w:ascii="Times New Roman" w:hAnsi="Times New Roman" w:cs="Times New Roman"/>
          <w:sz w:val="28"/>
        </w:rPr>
        <w:t xml:space="preserve">. </w:t>
      </w:r>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w:t>
      </w:r>
      <w:proofErr w:type="spellStart"/>
      <w:r>
        <w:rPr>
          <w:rFonts w:ascii="Times New Roman" w:hAnsi="Times New Roman"/>
          <w:sz w:val="28"/>
          <w:szCs w:val="28"/>
        </w:rPr>
        <w:t>методы</w:t>
      </w:r>
      <w:r w:rsidRPr="0099535E">
        <w:rPr>
          <w:rFonts w:ascii="Times New Roman" w:hAnsi="Times New Roman"/>
          <w:color w:val="000000"/>
          <w:sz w:val="28"/>
          <w:szCs w:val="28"/>
        </w:rPr>
        <w:t>познания</w:t>
      </w:r>
      <w:proofErr w:type="gramStart"/>
      <w:r w:rsidRPr="0077483D">
        <w:rPr>
          <w:rFonts w:ascii="Times New Roman" w:hAnsi="Times New Roman"/>
          <w:sz w:val="28"/>
          <w:szCs w:val="28"/>
        </w:rPr>
        <w:t>:ф</w:t>
      </w:r>
      <w:proofErr w:type="gramEnd"/>
      <w:r w:rsidRPr="0077483D">
        <w:rPr>
          <w:rFonts w:ascii="Times New Roman" w:hAnsi="Times New Roman"/>
          <w:sz w:val="28"/>
          <w:szCs w:val="28"/>
        </w:rPr>
        <w:t>илософский</w:t>
      </w:r>
      <w:proofErr w:type="spellEnd"/>
      <w:r w:rsidRPr="0077483D">
        <w:rPr>
          <w:rFonts w:ascii="Times New Roman" w:hAnsi="Times New Roman"/>
          <w:sz w:val="28"/>
          <w:szCs w:val="28"/>
        </w:rPr>
        <w:t xml:space="preserve">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xml:space="preserve">, </w:t>
      </w:r>
      <w:proofErr w:type="spellStart"/>
      <w:r>
        <w:rPr>
          <w:rFonts w:ascii="Times New Roman" w:hAnsi="Times New Roman"/>
          <w:sz w:val="28"/>
          <w:szCs w:val="28"/>
        </w:rPr>
        <w:t>абстрагированиеи</w:t>
      </w:r>
      <w:proofErr w:type="spellEnd"/>
      <w:r>
        <w:rPr>
          <w:rFonts w:ascii="Times New Roman" w:hAnsi="Times New Roman"/>
          <w:sz w:val="28"/>
          <w:szCs w:val="28"/>
        </w:rPr>
        <w:t xml:space="preserve"> другие</w:t>
      </w:r>
      <w:r w:rsidRPr="009C1205">
        <w:rPr>
          <w:rFonts w:ascii="Times New Roman" w:hAnsi="Times New Roman"/>
          <w:sz w:val="28"/>
          <w:szCs w:val="28"/>
        </w:rPr>
        <w:t xml:space="preserve">) и </w:t>
      </w:r>
      <w:proofErr w:type="spellStart"/>
      <w:r w:rsidRPr="009C1205">
        <w:rPr>
          <w:rFonts w:ascii="Times New Roman" w:hAnsi="Times New Roman"/>
          <w:sz w:val="28"/>
          <w:szCs w:val="28"/>
        </w:rPr>
        <w:t>частнонаучные</w:t>
      </w:r>
      <w:proofErr w:type="spellEnd"/>
      <w:r w:rsidRPr="009C1205">
        <w:rPr>
          <w:rFonts w:ascii="Times New Roman" w:hAnsi="Times New Roman"/>
          <w:sz w:val="28"/>
          <w:szCs w:val="28"/>
        </w:rPr>
        <w:t xml:space="preserve">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082C3C" w:rsidRDefault="00082C3C" w:rsidP="00082C3C">
      <w:pPr>
        <w:pStyle w:val="a3"/>
        <w:spacing w:after="0" w:line="360" w:lineRule="auto"/>
        <w:ind w:left="0" w:firstLine="709"/>
        <w:jc w:val="both"/>
        <w:rPr>
          <w:rFonts w:ascii="Times New Roman" w:hAnsi="Times New Roman" w:cs="Times New Roman"/>
          <w:sz w:val="28"/>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w:t>
      </w:r>
      <w:r w:rsidR="00E813CA">
        <w:rPr>
          <w:rFonts w:ascii="Times New Roman" w:hAnsi="Times New Roman" w:cs="Times New Roman"/>
          <w:sz w:val="28"/>
        </w:rPr>
        <w:t>писка использованных источников.</w:t>
      </w:r>
    </w:p>
    <w:p w:rsidR="00082C3C" w:rsidRDefault="00082C3C">
      <w:pPr>
        <w:rPr>
          <w:rFonts w:ascii="Times New Roman" w:hAnsi="Times New Roman" w:cs="Times New Roman"/>
          <w:sz w:val="28"/>
        </w:rPr>
      </w:pPr>
      <w:r>
        <w:rPr>
          <w:rFonts w:ascii="Times New Roman" w:hAnsi="Times New Roman" w:cs="Times New Roman"/>
          <w:sz w:val="28"/>
        </w:rPr>
        <w:br w:type="page"/>
      </w:r>
    </w:p>
    <w:p w:rsidR="00961B32" w:rsidRDefault="00961B32" w:rsidP="000416D3">
      <w:pPr>
        <w:spacing w:after="0" w:line="360" w:lineRule="auto"/>
        <w:jc w:val="center"/>
        <w:rPr>
          <w:rFonts w:ascii="Times New Roman" w:hAnsi="Times New Roman" w:cs="Times New Roman"/>
          <w:b/>
          <w:sz w:val="28"/>
        </w:rPr>
      </w:pPr>
      <w:r w:rsidRPr="000416D3">
        <w:rPr>
          <w:rFonts w:ascii="Times New Roman" w:hAnsi="Times New Roman" w:cs="Times New Roman"/>
          <w:b/>
          <w:sz w:val="28"/>
        </w:rPr>
        <w:lastRenderedPageBreak/>
        <w:t>ГЛАВА 1. ДЕЙСТВИЕ УГОЛОВНОГО ЗАКОНА В ПРОСТРАНСТВЕ</w:t>
      </w:r>
    </w:p>
    <w:p w:rsidR="000416D3" w:rsidRPr="000416D3" w:rsidRDefault="000416D3" w:rsidP="000416D3">
      <w:pPr>
        <w:spacing w:after="0" w:line="360" w:lineRule="auto"/>
        <w:jc w:val="center"/>
        <w:rPr>
          <w:rFonts w:ascii="Times New Roman" w:hAnsi="Times New Roman" w:cs="Times New Roman"/>
          <w:b/>
          <w:sz w:val="28"/>
        </w:rPr>
      </w:pPr>
    </w:p>
    <w:p w:rsidR="00961B32" w:rsidRPr="000416D3" w:rsidRDefault="00961B32" w:rsidP="000416D3">
      <w:pPr>
        <w:pStyle w:val="a3"/>
        <w:numPr>
          <w:ilvl w:val="1"/>
          <w:numId w:val="3"/>
        </w:numPr>
        <w:spacing w:after="0" w:line="360" w:lineRule="auto"/>
        <w:jc w:val="center"/>
        <w:rPr>
          <w:rFonts w:ascii="Times New Roman" w:hAnsi="Times New Roman" w:cs="Times New Roman"/>
          <w:b/>
          <w:sz w:val="28"/>
        </w:rPr>
      </w:pPr>
      <w:r w:rsidRPr="000416D3">
        <w:rPr>
          <w:rFonts w:ascii="Times New Roman" w:hAnsi="Times New Roman" w:cs="Times New Roman"/>
          <w:b/>
          <w:sz w:val="28"/>
        </w:rPr>
        <w:t>Понятие и значение действия уголовного закона в пространстве</w:t>
      </w:r>
    </w:p>
    <w:p w:rsidR="00961B32" w:rsidRPr="00961B32" w:rsidRDefault="00961B32" w:rsidP="000416D3">
      <w:pPr>
        <w:spacing w:after="0" w:line="360" w:lineRule="auto"/>
        <w:jc w:val="both"/>
        <w:rPr>
          <w:rFonts w:ascii="Times New Roman" w:hAnsi="Times New Roman" w:cs="Times New Roman"/>
          <w:color w:val="000000"/>
          <w:sz w:val="28"/>
          <w:szCs w:val="28"/>
          <w:shd w:val="clear" w:color="auto" w:fill="FFFFFF"/>
        </w:rPr>
      </w:pPr>
    </w:p>
    <w:p w:rsidR="00E70777" w:rsidRPr="00961B32" w:rsidRDefault="00E70777" w:rsidP="00961B32">
      <w:pPr>
        <w:spacing w:after="0" w:line="360" w:lineRule="auto"/>
        <w:ind w:firstLine="709"/>
        <w:jc w:val="both"/>
        <w:rPr>
          <w:rFonts w:ascii="Times New Roman" w:hAnsi="Times New Roman" w:cs="Times New Roman"/>
          <w:color w:val="000000"/>
          <w:sz w:val="28"/>
          <w:szCs w:val="28"/>
          <w:shd w:val="clear" w:color="auto" w:fill="FFFFFF"/>
        </w:rPr>
      </w:pPr>
      <w:r w:rsidRPr="00961B32">
        <w:rPr>
          <w:rFonts w:ascii="Times New Roman" w:hAnsi="Times New Roman" w:cs="Times New Roman"/>
          <w:color w:val="000000"/>
          <w:sz w:val="28"/>
          <w:szCs w:val="28"/>
          <w:shd w:val="clear" w:color="auto" w:fill="FFFFFF"/>
        </w:rPr>
        <w:t>Уголовный закон представляет собой принятый федеральным органом законодательной власти нормативный правовой акт, содержащий нормы, которые устанавливают принципы и основание уголовной ответственности, определяют, какие деяния являются преступлениями и какие наказания подлежат применению к лицам, совершившим преступления, а также условия освобождения от уголовной ответственности и наказания.</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color w:val="000000"/>
          <w:sz w:val="28"/>
          <w:szCs w:val="28"/>
          <w:lang w:eastAsia="ru-RU"/>
        </w:rPr>
        <w:t>Действие уголовного закона в пространстве предполагает раскрытие и уяснение положений, изложенных в ст. 11 УК</w:t>
      </w:r>
      <w:r w:rsidR="00AD775C">
        <w:rPr>
          <w:rFonts w:ascii="Times New Roman" w:eastAsia="Times New Roman" w:hAnsi="Times New Roman" w:cs="Times New Roman"/>
          <w:color w:val="000000"/>
          <w:sz w:val="28"/>
          <w:szCs w:val="28"/>
          <w:lang w:eastAsia="ru-RU"/>
        </w:rPr>
        <w:t xml:space="preserve"> РФ</w:t>
      </w:r>
      <w:r w:rsidRPr="00961B32">
        <w:rPr>
          <w:rFonts w:ascii="Times New Roman" w:eastAsia="Times New Roman" w:hAnsi="Times New Roman" w:cs="Times New Roman"/>
          <w:color w:val="000000"/>
          <w:sz w:val="28"/>
          <w:szCs w:val="28"/>
          <w:lang w:eastAsia="ru-RU"/>
        </w:rPr>
        <w:t xml:space="preserve">, построенной на принципе </w:t>
      </w:r>
      <w:r w:rsidRPr="00961B32">
        <w:rPr>
          <w:rFonts w:ascii="Times New Roman" w:eastAsia="Times New Roman" w:hAnsi="Times New Roman" w:cs="Times New Roman"/>
          <w:sz w:val="28"/>
          <w:szCs w:val="28"/>
          <w:lang w:eastAsia="ru-RU"/>
        </w:rPr>
        <w:t>территориальности, в ст. 12 УК</w:t>
      </w:r>
      <w:r w:rsidR="00AD775C">
        <w:rPr>
          <w:rFonts w:ascii="Times New Roman" w:eastAsia="Times New Roman" w:hAnsi="Times New Roman" w:cs="Times New Roman"/>
          <w:color w:val="000000"/>
          <w:sz w:val="28"/>
          <w:szCs w:val="28"/>
          <w:lang w:eastAsia="ru-RU"/>
        </w:rPr>
        <w:t xml:space="preserve"> РФ</w:t>
      </w:r>
      <w:r w:rsidRPr="00961B32">
        <w:rPr>
          <w:rFonts w:ascii="Times New Roman" w:eastAsia="Times New Roman" w:hAnsi="Times New Roman" w:cs="Times New Roman"/>
          <w:sz w:val="28"/>
          <w:szCs w:val="28"/>
          <w:lang w:eastAsia="ru-RU"/>
        </w:rPr>
        <w:t>, построенной на принципе гражданства и др. принципах, и ст. 13 УК</w:t>
      </w:r>
      <w:r w:rsidR="00AD775C">
        <w:rPr>
          <w:rFonts w:ascii="Times New Roman" w:eastAsia="Times New Roman" w:hAnsi="Times New Roman" w:cs="Times New Roman"/>
          <w:color w:val="000000"/>
          <w:sz w:val="28"/>
          <w:szCs w:val="28"/>
          <w:lang w:eastAsia="ru-RU"/>
        </w:rPr>
        <w:t xml:space="preserve"> РФ</w:t>
      </w:r>
      <w:r w:rsidRPr="00961B32">
        <w:rPr>
          <w:rFonts w:ascii="Times New Roman" w:eastAsia="Times New Roman" w:hAnsi="Times New Roman" w:cs="Times New Roman"/>
          <w:sz w:val="28"/>
          <w:szCs w:val="28"/>
          <w:lang w:eastAsia="ru-RU"/>
        </w:rPr>
        <w:t>, построенной на международном принципе о выдаче преступников</w:t>
      </w:r>
      <w:r w:rsidR="00927738">
        <w:rPr>
          <w:rStyle w:val="ab"/>
          <w:rFonts w:ascii="Times New Roman" w:eastAsia="Times New Roman" w:hAnsi="Times New Roman" w:cs="Times New Roman"/>
          <w:sz w:val="28"/>
          <w:szCs w:val="28"/>
          <w:lang w:eastAsia="ru-RU"/>
        </w:rPr>
        <w:footnoteReference w:id="2"/>
      </w:r>
      <w:r w:rsidRPr="00961B32">
        <w:rPr>
          <w:rFonts w:ascii="Times New Roman" w:eastAsia="Times New Roman" w:hAnsi="Times New Roman" w:cs="Times New Roman"/>
          <w:sz w:val="28"/>
          <w:szCs w:val="28"/>
          <w:lang w:eastAsia="ru-RU"/>
        </w:rPr>
        <w:t>.</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Нужно отметить, что нормы этих статей в новом УК</w:t>
      </w:r>
      <w:r w:rsidR="00C3282B">
        <w:rPr>
          <w:rFonts w:ascii="Times New Roman" w:eastAsia="Times New Roman" w:hAnsi="Times New Roman" w:cs="Times New Roman"/>
          <w:sz w:val="28"/>
          <w:szCs w:val="28"/>
          <w:lang w:eastAsia="ru-RU"/>
        </w:rPr>
        <w:t xml:space="preserve"> </w:t>
      </w:r>
      <w:r w:rsidR="00AD775C">
        <w:rPr>
          <w:rFonts w:ascii="Times New Roman" w:eastAsia="Times New Roman" w:hAnsi="Times New Roman" w:cs="Times New Roman"/>
          <w:color w:val="000000"/>
          <w:sz w:val="28"/>
          <w:szCs w:val="28"/>
          <w:lang w:eastAsia="ru-RU"/>
        </w:rPr>
        <w:t>РФ</w:t>
      </w:r>
      <w:r w:rsidRPr="00961B32">
        <w:rPr>
          <w:rFonts w:ascii="Times New Roman" w:eastAsia="Times New Roman" w:hAnsi="Times New Roman" w:cs="Times New Roman"/>
          <w:sz w:val="28"/>
          <w:szCs w:val="28"/>
          <w:lang w:eastAsia="ru-RU"/>
        </w:rPr>
        <w:t xml:space="preserve"> подверглись определенному обновлению.</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Статья 11. Действие уголовного закона в отношении лиц, совершивших преступление на территории РФ.</w:t>
      </w:r>
    </w:p>
    <w:p w:rsidR="00961B32" w:rsidRPr="00961B32" w:rsidRDefault="00961B32" w:rsidP="00961B32">
      <w:pPr>
        <w:shd w:val="clear" w:color="auto" w:fill="FFFFFF"/>
        <w:spacing w:after="0" w:line="360" w:lineRule="auto"/>
        <w:ind w:left="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1. Лицо, совершившее преступление на территории РФ, подлежит уголовной ответственности по настоящему Кодексу.</w:t>
      </w:r>
    </w:p>
    <w:p w:rsidR="00961B32" w:rsidRPr="00961B32" w:rsidRDefault="00961B32" w:rsidP="00961B32">
      <w:pPr>
        <w:shd w:val="clear" w:color="auto" w:fill="FFFFFF"/>
        <w:spacing w:after="0" w:line="360" w:lineRule="auto"/>
        <w:ind w:left="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2. Преступления, совершенные в пределах территориальных вод или воздушного пространства РФ, признаются совершенными на территории РФ. Действие настоящего Кодекса распространяется также на преступления, совершенные на континентальном шельфе и в исключительной экономической зоне РФ.</w:t>
      </w:r>
    </w:p>
    <w:p w:rsidR="00961B32" w:rsidRPr="00961B32" w:rsidRDefault="00961B32" w:rsidP="00961B32">
      <w:pPr>
        <w:shd w:val="clear" w:color="auto" w:fill="FFFFFF"/>
        <w:spacing w:after="0" w:line="360" w:lineRule="auto"/>
        <w:ind w:left="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 xml:space="preserve">3. Лицо, совершившее преступление на судне, приписанном к порту РФ, находящемся в открытом водном или воздушном пространстве вне </w:t>
      </w:r>
      <w:r w:rsidRPr="00961B32">
        <w:rPr>
          <w:rFonts w:ascii="Times New Roman" w:eastAsia="Times New Roman" w:hAnsi="Times New Roman" w:cs="Times New Roman"/>
          <w:sz w:val="28"/>
          <w:szCs w:val="28"/>
          <w:lang w:eastAsia="ru-RU"/>
        </w:rPr>
        <w:lastRenderedPageBreak/>
        <w:t>пределов РФ, подлежит уголовной ответственности по настоящему Кодексу, если иное не предусмотрено международным договором РФ. По настоящему Кодексу уголовную ответственность несет также лицо, совершившее преступление на военном корабле или военном воздушном судне РФ независимо от места их нахождения.</w:t>
      </w:r>
    </w:p>
    <w:p w:rsidR="00961B32" w:rsidRPr="00961B32" w:rsidRDefault="00961B32" w:rsidP="00961B32">
      <w:pPr>
        <w:shd w:val="clear" w:color="auto" w:fill="FFFFFF"/>
        <w:spacing w:after="0" w:line="360" w:lineRule="auto"/>
        <w:ind w:left="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РФ разрешается в соответствии с нормами международного права.</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Статья в своих первых 3-х частях формулирует территориальный принцип действия уголовного закона, принятый и прежним законодательством, но при этом решает эту проблему не только более детально, но также с учетом и иных возможных вариантов действия УК РФ в пространстве, если они будут предусмотрены международным договором РФ</w:t>
      </w:r>
      <w:r w:rsidR="00927738">
        <w:rPr>
          <w:rStyle w:val="ab"/>
          <w:rFonts w:ascii="Times New Roman" w:eastAsia="Times New Roman" w:hAnsi="Times New Roman" w:cs="Times New Roman"/>
          <w:sz w:val="28"/>
          <w:szCs w:val="28"/>
          <w:lang w:eastAsia="ru-RU"/>
        </w:rPr>
        <w:footnoteReference w:id="3"/>
      </w:r>
      <w:r w:rsidRPr="00961B32">
        <w:rPr>
          <w:rFonts w:ascii="Times New Roman" w:eastAsia="Times New Roman" w:hAnsi="Times New Roman" w:cs="Times New Roman"/>
          <w:sz w:val="28"/>
          <w:szCs w:val="28"/>
          <w:lang w:eastAsia="ru-RU"/>
        </w:rPr>
        <w:t>.</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1B32">
        <w:rPr>
          <w:rFonts w:ascii="Times New Roman" w:eastAsia="Times New Roman" w:hAnsi="Times New Roman" w:cs="Times New Roman"/>
          <w:sz w:val="28"/>
          <w:szCs w:val="28"/>
          <w:lang w:eastAsia="ru-RU"/>
        </w:rPr>
        <w:t>В общих словах, сущность принципа территориальности состоит в том, что все лица, совершившие преступления на территории РФ, независимо от того, являются ли они российскими гражданами, иностранными гражданами или лицами без гражданства, несут уголовную ответственность по УК РФ.</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61B32">
        <w:rPr>
          <w:rFonts w:ascii="Times New Roman" w:eastAsia="Times New Roman" w:hAnsi="Times New Roman" w:cs="Times New Roman"/>
          <w:sz w:val="28"/>
          <w:szCs w:val="28"/>
          <w:lang w:eastAsia="ru-RU"/>
        </w:rPr>
        <w:t xml:space="preserve">Пределы территории РФ </w:t>
      </w:r>
      <w:r w:rsidR="00764C5A">
        <w:rPr>
          <w:rFonts w:ascii="Times New Roman" w:eastAsia="Times New Roman" w:hAnsi="Times New Roman" w:cs="Times New Roman"/>
          <w:sz w:val="28"/>
          <w:szCs w:val="28"/>
          <w:lang w:eastAsia="ru-RU"/>
        </w:rPr>
        <w:t>определяются в ст. 1 Закона РФ «</w:t>
      </w:r>
      <w:r w:rsidRPr="00961B32">
        <w:rPr>
          <w:rFonts w:ascii="Times New Roman" w:eastAsia="Times New Roman" w:hAnsi="Times New Roman" w:cs="Times New Roman"/>
          <w:sz w:val="28"/>
          <w:szCs w:val="28"/>
          <w:lang w:eastAsia="ru-RU"/>
        </w:rPr>
        <w:t>О государственной гр</w:t>
      </w:r>
      <w:r w:rsidR="00764C5A">
        <w:rPr>
          <w:rFonts w:ascii="Times New Roman" w:eastAsia="Times New Roman" w:hAnsi="Times New Roman" w:cs="Times New Roman"/>
          <w:sz w:val="28"/>
          <w:szCs w:val="28"/>
          <w:lang w:eastAsia="ru-RU"/>
        </w:rPr>
        <w:t>аниц РФ»</w:t>
      </w:r>
      <w:r w:rsidR="00764C5A">
        <w:rPr>
          <w:rStyle w:val="ab"/>
          <w:rFonts w:ascii="Times New Roman" w:eastAsia="Times New Roman" w:hAnsi="Times New Roman" w:cs="Times New Roman"/>
          <w:sz w:val="28"/>
          <w:szCs w:val="28"/>
          <w:lang w:eastAsia="ru-RU"/>
        </w:rPr>
        <w:footnoteReference w:id="4"/>
      </w:r>
      <w:proofErr w:type="gramStart"/>
      <w:r w:rsidRPr="00961B32">
        <w:rPr>
          <w:rFonts w:ascii="Times New Roman" w:eastAsia="Times New Roman" w:hAnsi="Times New Roman" w:cs="Times New Roman"/>
          <w:sz w:val="28"/>
          <w:szCs w:val="28"/>
          <w:lang w:eastAsia="ru-RU"/>
        </w:rPr>
        <w:t xml:space="preserve"> ,</w:t>
      </w:r>
      <w:proofErr w:type="gramEnd"/>
      <w:r w:rsidRPr="00961B32">
        <w:rPr>
          <w:rFonts w:ascii="Times New Roman" w:eastAsia="Times New Roman" w:hAnsi="Times New Roman" w:cs="Times New Roman"/>
          <w:sz w:val="28"/>
          <w:szCs w:val="28"/>
          <w:lang w:eastAsia="ru-RU"/>
        </w:rPr>
        <w:t xml:space="preserve"> из которого следует, что территорией РФ является суша, недра и воздушное пространство в пределах госуд</w:t>
      </w:r>
      <w:r w:rsidRPr="00961B32">
        <w:rPr>
          <w:rFonts w:ascii="Times New Roman" w:eastAsia="Times New Roman" w:hAnsi="Times New Roman" w:cs="Times New Roman"/>
          <w:color w:val="000000"/>
          <w:sz w:val="28"/>
          <w:szCs w:val="28"/>
          <w:lang w:eastAsia="ru-RU"/>
        </w:rPr>
        <w:t>арственной границы РФ.</w:t>
      </w:r>
    </w:p>
    <w:p w:rsidR="00961B32" w:rsidRPr="00961B32" w:rsidRDefault="00961B32" w:rsidP="00961B3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61B32">
        <w:rPr>
          <w:rFonts w:ascii="Times New Roman" w:eastAsia="Times New Roman" w:hAnsi="Times New Roman" w:cs="Times New Roman"/>
          <w:color w:val="000000"/>
          <w:sz w:val="28"/>
          <w:szCs w:val="28"/>
          <w:lang w:eastAsia="ru-RU"/>
        </w:rPr>
        <w:t>Государственной границей является линия, определяющая пределы сухопутной и водной территории РФ. Вертикальная поверхность, проходящая по этой линии, является границей воздушного пространства и недр РФ.</w:t>
      </w:r>
    </w:p>
    <w:p w:rsidR="00927738" w:rsidRDefault="00961B32" w:rsidP="00927738">
      <w:pPr>
        <w:spacing w:after="0" w:line="360" w:lineRule="auto"/>
        <w:ind w:firstLine="709"/>
        <w:jc w:val="both"/>
        <w:rPr>
          <w:rFonts w:ascii="Times New Roman" w:hAnsi="Times New Roman" w:cs="Times New Roman"/>
          <w:sz w:val="40"/>
        </w:rPr>
      </w:pPr>
      <w:proofErr w:type="gramStart"/>
      <w:r w:rsidRPr="00782D7A">
        <w:rPr>
          <w:rFonts w:ascii="Times New Roman" w:hAnsi="Times New Roman" w:cs="Times New Roman"/>
          <w:color w:val="000000"/>
          <w:sz w:val="28"/>
          <w:szCs w:val="20"/>
          <w:shd w:val="clear" w:color="auto" w:fill="FFFFFF"/>
        </w:rPr>
        <w:lastRenderedPageBreak/>
        <w:t>Преступление считается совершенным на территории РФ, если на территории РФ были совершены действия (бездействие) и наступили общественно опасные последствия; или если на территории РФ были с</w:t>
      </w:r>
      <w:r w:rsidR="00764C5A">
        <w:rPr>
          <w:rFonts w:ascii="Times New Roman" w:hAnsi="Times New Roman" w:cs="Times New Roman"/>
          <w:color w:val="000000"/>
          <w:sz w:val="28"/>
          <w:szCs w:val="20"/>
          <w:shd w:val="clear" w:color="auto" w:fill="FFFFFF"/>
        </w:rPr>
        <w:t>овершены действия (бездействие)</w:t>
      </w:r>
      <w:r w:rsidRPr="00782D7A">
        <w:rPr>
          <w:rFonts w:ascii="Times New Roman" w:hAnsi="Times New Roman" w:cs="Times New Roman"/>
          <w:color w:val="000000"/>
          <w:sz w:val="28"/>
          <w:szCs w:val="20"/>
          <w:shd w:val="clear" w:color="auto" w:fill="FFFFFF"/>
        </w:rPr>
        <w:t>, а общественно опасные последствия наступили за ее пределами; или если действия (бездействие) были совершены за пределами РФ, а общественно опасные последствия наступили на терр</w:t>
      </w:r>
      <w:r w:rsidR="00927738">
        <w:rPr>
          <w:rFonts w:ascii="Times New Roman" w:hAnsi="Times New Roman" w:cs="Times New Roman"/>
          <w:color w:val="000000"/>
          <w:sz w:val="28"/>
          <w:szCs w:val="20"/>
          <w:shd w:val="clear" w:color="auto" w:fill="FFFFFF"/>
        </w:rPr>
        <w:t>итории РФ (ст. ст. 30,33-36 УК)</w:t>
      </w:r>
      <w:r w:rsidR="00927738">
        <w:rPr>
          <w:rStyle w:val="ab"/>
          <w:rFonts w:ascii="Times New Roman" w:hAnsi="Times New Roman" w:cs="Times New Roman"/>
          <w:color w:val="000000"/>
          <w:sz w:val="28"/>
          <w:szCs w:val="20"/>
          <w:shd w:val="clear" w:color="auto" w:fill="FFFFFF"/>
        </w:rPr>
        <w:footnoteReference w:id="5"/>
      </w:r>
      <w:r w:rsidRPr="00782D7A">
        <w:rPr>
          <w:rFonts w:ascii="Times New Roman" w:hAnsi="Times New Roman" w:cs="Times New Roman"/>
          <w:color w:val="000000"/>
          <w:sz w:val="28"/>
          <w:szCs w:val="20"/>
          <w:shd w:val="clear" w:color="auto" w:fill="FFFFFF"/>
        </w:rPr>
        <w:t>.</w:t>
      </w:r>
      <w:proofErr w:type="gramEnd"/>
    </w:p>
    <w:p w:rsidR="00927738" w:rsidRDefault="00927738" w:rsidP="00927738">
      <w:pPr>
        <w:spacing w:after="0" w:line="360" w:lineRule="auto"/>
        <w:ind w:firstLine="709"/>
        <w:jc w:val="both"/>
        <w:rPr>
          <w:rFonts w:ascii="Times New Roman" w:hAnsi="Times New Roman" w:cs="Times New Roman"/>
          <w:sz w:val="40"/>
        </w:rPr>
      </w:pPr>
    </w:p>
    <w:p w:rsidR="00927738" w:rsidRPr="000416D3" w:rsidRDefault="00927738" w:rsidP="00764C5A">
      <w:pPr>
        <w:pStyle w:val="a3"/>
        <w:numPr>
          <w:ilvl w:val="1"/>
          <w:numId w:val="3"/>
        </w:numPr>
        <w:spacing w:after="0" w:line="360" w:lineRule="auto"/>
        <w:jc w:val="center"/>
        <w:rPr>
          <w:rFonts w:ascii="Times New Roman" w:hAnsi="Times New Roman" w:cs="Times New Roman"/>
          <w:b/>
          <w:sz w:val="28"/>
        </w:rPr>
      </w:pPr>
      <w:r w:rsidRPr="000416D3">
        <w:rPr>
          <w:rFonts w:ascii="Times New Roman" w:hAnsi="Times New Roman" w:cs="Times New Roman"/>
          <w:b/>
          <w:sz w:val="28"/>
        </w:rPr>
        <w:t>Принцип действия уголовного закона в пространстве</w:t>
      </w:r>
    </w:p>
    <w:p w:rsidR="00927738" w:rsidRDefault="00927738" w:rsidP="00927738">
      <w:pPr>
        <w:spacing w:after="0" w:line="360" w:lineRule="auto"/>
        <w:ind w:firstLine="709"/>
        <w:jc w:val="both"/>
        <w:rPr>
          <w:rFonts w:ascii="Times New Roman" w:hAnsi="Times New Roman" w:cs="Times New Roman"/>
          <w:sz w:val="40"/>
        </w:rPr>
      </w:pPr>
    </w:p>
    <w:p w:rsidR="00E70777" w:rsidRPr="00927738" w:rsidRDefault="00E70777" w:rsidP="00927738">
      <w:pPr>
        <w:spacing w:after="0" w:line="360" w:lineRule="auto"/>
        <w:ind w:firstLine="709"/>
        <w:jc w:val="both"/>
        <w:rPr>
          <w:rFonts w:ascii="Times New Roman" w:hAnsi="Times New Roman" w:cs="Times New Roman"/>
          <w:sz w:val="40"/>
        </w:rPr>
      </w:pPr>
      <w:r w:rsidRPr="00961B32">
        <w:rPr>
          <w:rFonts w:ascii="Times New Roman" w:hAnsi="Times New Roman" w:cs="Times New Roman"/>
          <w:sz w:val="28"/>
          <w:szCs w:val="28"/>
        </w:rPr>
        <w:t xml:space="preserve">Пространственные пределы уголовного закона определяются рядом принципов, непосредственно закрепленных в УК РФ, к числу которых относятся территориальный принцип, принцип гражданства, экстерриториальный, покровительственный, реальный и универсальный принципы. Перечисленные принципы позволяют разрешить вопрос о том, совершение </w:t>
      </w:r>
      <w:proofErr w:type="gramStart"/>
      <w:r w:rsidRPr="00961B32">
        <w:rPr>
          <w:rFonts w:ascii="Times New Roman" w:hAnsi="Times New Roman" w:cs="Times New Roman"/>
          <w:sz w:val="28"/>
          <w:szCs w:val="28"/>
        </w:rPr>
        <w:t>преступлений</w:t>
      </w:r>
      <w:proofErr w:type="gramEnd"/>
      <w:r w:rsidRPr="00961B32">
        <w:rPr>
          <w:rFonts w:ascii="Times New Roman" w:hAnsi="Times New Roman" w:cs="Times New Roman"/>
          <w:sz w:val="28"/>
          <w:szCs w:val="28"/>
        </w:rPr>
        <w:t xml:space="preserve"> какими лицами и на каких территориях (объектах) влечет уголовную ответственность по российскому законодательству.</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Пределы действия Уголовного закона в пространст</w:t>
      </w:r>
      <w:r w:rsidR="00927738">
        <w:rPr>
          <w:color w:val="000000"/>
          <w:sz w:val="28"/>
          <w:szCs w:val="28"/>
        </w:rPr>
        <w:t>ве определяются следующими прин</w:t>
      </w:r>
      <w:r w:rsidRPr="00961B32">
        <w:rPr>
          <w:color w:val="000000"/>
          <w:sz w:val="28"/>
          <w:szCs w:val="28"/>
        </w:rPr>
        <w:t>ципами: </w:t>
      </w:r>
      <w:r w:rsidRPr="00961B32">
        <w:rPr>
          <w:iCs/>
          <w:color w:val="000000"/>
          <w:sz w:val="28"/>
          <w:szCs w:val="28"/>
        </w:rPr>
        <w:t>территориальным, гражданства, реальным и универсальным</w:t>
      </w:r>
      <w:r w:rsidR="00927738">
        <w:rPr>
          <w:rStyle w:val="ab"/>
          <w:iCs/>
          <w:color w:val="000000"/>
          <w:sz w:val="28"/>
          <w:szCs w:val="28"/>
        </w:rPr>
        <w:footnoteReference w:id="6"/>
      </w:r>
      <w:r w:rsidRPr="00961B32">
        <w:rPr>
          <w:iCs/>
          <w:color w:val="000000"/>
          <w:sz w:val="28"/>
          <w:szCs w:val="28"/>
        </w:rPr>
        <w:t>.</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bCs/>
          <w:iCs/>
          <w:color w:val="000000"/>
          <w:sz w:val="28"/>
          <w:szCs w:val="28"/>
        </w:rPr>
        <w:t>Территориальный принцип</w:t>
      </w:r>
      <w:r w:rsidRPr="00961B32">
        <w:rPr>
          <w:iCs/>
          <w:color w:val="000000"/>
          <w:sz w:val="28"/>
          <w:szCs w:val="28"/>
        </w:rPr>
        <w:t> </w:t>
      </w:r>
      <w:r w:rsidRPr="00961B32">
        <w:rPr>
          <w:color w:val="000000"/>
          <w:sz w:val="28"/>
          <w:szCs w:val="28"/>
        </w:rPr>
        <w:t xml:space="preserve">действия уголовного закона является основополагающим. Так, </w:t>
      </w:r>
      <w:r w:rsidR="00764C5A">
        <w:rPr>
          <w:color w:val="000000"/>
          <w:sz w:val="28"/>
          <w:szCs w:val="28"/>
        </w:rPr>
        <w:t xml:space="preserve">согласно </w:t>
      </w:r>
      <w:proofErr w:type="gramStart"/>
      <w:r w:rsidR="00764C5A">
        <w:rPr>
          <w:color w:val="000000"/>
          <w:sz w:val="28"/>
          <w:szCs w:val="28"/>
        </w:rPr>
        <w:t>ч</w:t>
      </w:r>
      <w:proofErr w:type="gramEnd"/>
      <w:r w:rsidR="00764C5A">
        <w:rPr>
          <w:color w:val="000000"/>
          <w:sz w:val="28"/>
          <w:szCs w:val="28"/>
        </w:rPr>
        <w:t>. 1 ст. 11УК РФ: «Лица</w:t>
      </w:r>
      <w:r w:rsidRPr="00961B32">
        <w:rPr>
          <w:color w:val="000000"/>
          <w:sz w:val="28"/>
          <w:szCs w:val="28"/>
        </w:rPr>
        <w:t>, совершившие преступления на территории Российской Федерации, привлекаются к ответственности по настоящему Кодексу».</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Территорией России охват</w:t>
      </w:r>
      <w:r>
        <w:rPr>
          <w:color w:val="000000"/>
          <w:sz w:val="28"/>
          <w:szCs w:val="28"/>
        </w:rPr>
        <w:t>ываются в пределах государствен</w:t>
      </w:r>
      <w:r w:rsidRPr="00961B32">
        <w:rPr>
          <w:color w:val="000000"/>
          <w:sz w:val="28"/>
          <w:szCs w:val="28"/>
        </w:rPr>
        <w:t xml:space="preserve">ной границы суша, включая </w:t>
      </w:r>
      <w:r>
        <w:rPr>
          <w:color w:val="000000"/>
          <w:sz w:val="28"/>
          <w:szCs w:val="28"/>
        </w:rPr>
        <w:t>острова; водное и воздушное про</w:t>
      </w:r>
      <w:r w:rsidRPr="00961B32">
        <w:rPr>
          <w:color w:val="000000"/>
          <w:sz w:val="28"/>
          <w:szCs w:val="28"/>
        </w:rPr>
        <w:t xml:space="preserve">странство; недра. В </w:t>
      </w:r>
      <w:r w:rsidRPr="00961B32">
        <w:rPr>
          <w:color w:val="000000"/>
          <w:sz w:val="28"/>
          <w:szCs w:val="28"/>
        </w:rPr>
        <w:lastRenderedPageBreak/>
        <w:t>тех случаях, когда территория суши соприкасается с водами внешних морей и океанов, то к границам России относятся прибрежные воды и воздушное про</w:t>
      </w:r>
      <w:r w:rsidRPr="00961B32">
        <w:rPr>
          <w:color w:val="000000"/>
          <w:sz w:val="28"/>
          <w:szCs w:val="28"/>
        </w:rPr>
        <w:softHyphen/>
        <w:t xml:space="preserve">странство над ними в пределах 12-мильной зоны, отсчитываемых от линии наибольшего отлива, как на материке, так и на островах, принадлежащих к России. Граница на пограничных судоходных реках проходит </w:t>
      </w:r>
      <w:proofErr w:type="gramStart"/>
      <w:r w:rsidRPr="00961B32">
        <w:rPr>
          <w:color w:val="000000"/>
          <w:sz w:val="28"/>
          <w:szCs w:val="28"/>
        </w:rPr>
        <w:t>по средине</w:t>
      </w:r>
      <w:proofErr w:type="gramEnd"/>
      <w:r w:rsidRPr="00961B32">
        <w:rPr>
          <w:color w:val="000000"/>
          <w:sz w:val="28"/>
          <w:szCs w:val="28"/>
        </w:rPr>
        <w:t xml:space="preserve"> главного фарватера, на пограничных озерах - по средине озера или по прямой линии, соединяющей выходы сухопутной границы к берегам озера.</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Нормы Уголовного кодекса РФ распространяют свое действие </w:t>
      </w:r>
      <w:r w:rsidR="00782D7A" w:rsidRPr="00961B32">
        <w:rPr>
          <w:color w:val="000000"/>
          <w:sz w:val="28"/>
          <w:szCs w:val="28"/>
        </w:rPr>
        <w:t>на преступления,</w:t>
      </w:r>
      <w:r w:rsidRPr="00961B32">
        <w:rPr>
          <w:color w:val="000000"/>
          <w:sz w:val="28"/>
          <w:szCs w:val="28"/>
        </w:rPr>
        <w:t xml:space="preserve"> совершенные в пространстве континентального шельфа России, под которым понимается пр</w:t>
      </w:r>
      <w:r>
        <w:rPr>
          <w:color w:val="000000"/>
          <w:sz w:val="28"/>
          <w:szCs w:val="28"/>
        </w:rPr>
        <w:t>имыкающая к территориальному мо</w:t>
      </w:r>
      <w:r w:rsidRPr="00961B32">
        <w:rPr>
          <w:color w:val="000000"/>
          <w:sz w:val="28"/>
          <w:szCs w:val="28"/>
        </w:rPr>
        <w:t>рю до определенной глубины поверхность и недра морского дна. Внешняя граница континентального шельфа находится на расстоянии 200 морских миль от исходных линий, от которых отмеряется ширина территориального моря. Уголовно-правовая юрисдикция РФ над континентальным шельфом распространяется лишь на некоторые категории преступлений, связанные с разведкой и использованием ресурсов континентального шельфа, а также защитой окружающей среды</w:t>
      </w:r>
      <w:r w:rsidR="00927738">
        <w:rPr>
          <w:rStyle w:val="ab"/>
          <w:color w:val="000000"/>
          <w:sz w:val="28"/>
          <w:szCs w:val="28"/>
        </w:rPr>
        <w:footnoteReference w:id="7"/>
      </w:r>
      <w:r w:rsidRPr="00961B32">
        <w:rPr>
          <w:color w:val="000000"/>
          <w:sz w:val="28"/>
          <w:szCs w:val="28"/>
        </w:rPr>
        <w:t>. Кроме того, уголовно-правовая юрисдикция государства распространяется на все искусственные сооружения на континентальном шельфе – острова, установки, сооружения, подводные кабели и т. п.</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Под уголовно-правовой юрисдикцией России находится пр</w:t>
      </w:r>
      <w:r w:rsidR="00782D7A">
        <w:rPr>
          <w:color w:val="000000"/>
          <w:sz w:val="28"/>
          <w:szCs w:val="28"/>
        </w:rPr>
        <w:t>остранство исключительной эконо</w:t>
      </w:r>
      <w:r w:rsidRPr="00961B32">
        <w:rPr>
          <w:color w:val="000000"/>
          <w:sz w:val="28"/>
          <w:szCs w:val="28"/>
        </w:rPr>
        <w:t xml:space="preserve">мической зоны, под которой понимается район, находящийся за пределами территориального моря и прилегающий к нему, который подпадает под особый правовой режим. Ширина экономической зоны не должна превышать 200 морских миль, отсчитываемых от линии наибольшего отлива, как на материке, так и на островах, принадлежащих РФ. В пределах экономической зоны уголовно-правовая юрисдикция РФ </w:t>
      </w:r>
      <w:r w:rsidRPr="00961B32">
        <w:rPr>
          <w:color w:val="000000"/>
          <w:sz w:val="28"/>
          <w:szCs w:val="28"/>
        </w:rPr>
        <w:lastRenderedPageBreak/>
        <w:t>распространяется лишь на преступления, которые связаны с суверенными правами государства.</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К территориальной, уголовно-правовой юрисдикции РФ, на основании положений норм международного права, относятся также терр</w:t>
      </w:r>
      <w:r w:rsidR="00782D7A">
        <w:rPr>
          <w:color w:val="000000"/>
          <w:sz w:val="28"/>
          <w:szCs w:val="28"/>
        </w:rPr>
        <w:t>итории гражданских морских, реч</w:t>
      </w:r>
      <w:r w:rsidRPr="00961B32">
        <w:rPr>
          <w:color w:val="000000"/>
          <w:sz w:val="28"/>
          <w:szCs w:val="28"/>
        </w:rPr>
        <w:t xml:space="preserve">ных и воздушных судов, приписанных к портам Российской Федерации и находящихся в нейтральных водах и воздушном пространстве. Согласно Конвенции по морскому праву 1982 г. любое гражданское судно имеет национальность того государства, под флагом которого оно плавает в водах открытого моря, и подчиняется власти того государства, флаг которого несет. Что же касается военных морских, речных и воздушных судов, то они признаются территорией России независимо от места нахождения. Данное правило законодательно закреплено в </w:t>
      </w:r>
      <w:proofErr w:type="gramStart"/>
      <w:r w:rsidRPr="00961B32">
        <w:rPr>
          <w:color w:val="000000"/>
          <w:sz w:val="28"/>
          <w:szCs w:val="28"/>
        </w:rPr>
        <w:t>ч</w:t>
      </w:r>
      <w:proofErr w:type="gramEnd"/>
      <w:r w:rsidRPr="00961B32">
        <w:rPr>
          <w:color w:val="000000"/>
          <w:sz w:val="28"/>
          <w:szCs w:val="28"/>
        </w:rPr>
        <w:t xml:space="preserve">. 3 ст. 11 УК РФ. </w:t>
      </w:r>
      <w:r w:rsidR="00782D7A">
        <w:rPr>
          <w:color w:val="000000"/>
          <w:sz w:val="28"/>
          <w:szCs w:val="28"/>
        </w:rPr>
        <w:t>Аналогичным образом решается во</w:t>
      </w:r>
      <w:r w:rsidRPr="00961B32">
        <w:rPr>
          <w:color w:val="000000"/>
          <w:sz w:val="28"/>
          <w:szCs w:val="28"/>
        </w:rPr>
        <w:t>прос и с местонахождением военных баз и месторасположением военных частей (гарнизонов) за пределами России, если иное не предусмотрено международным договором Российской Федерации</w:t>
      </w:r>
      <w:r w:rsidR="00927738">
        <w:rPr>
          <w:rStyle w:val="ab"/>
          <w:color w:val="000000"/>
          <w:sz w:val="28"/>
          <w:szCs w:val="28"/>
        </w:rPr>
        <w:footnoteReference w:id="8"/>
      </w:r>
      <w:r w:rsidRPr="00961B32">
        <w:rPr>
          <w:color w:val="000000"/>
          <w:sz w:val="28"/>
          <w:szCs w:val="28"/>
        </w:rPr>
        <w:t>. Как правило, международными договорами устанавливается следующий порядок:</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за должностные преступления и преступления против порядка несения воинской службы военнослужащие, находящиеся за границей, несут ответственность по законодательству своей страны;</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за преступления, совершенные вне территории расположения воинской части и носящие </w:t>
      </w:r>
      <w:proofErr w:type="spellStart"/>
      <w:r w:rsidRPr="00961B32">
        <w:rPr>
          <w:color w:val="000000"/>
          <w:sz w:val="28"/>
          <w:szCs w:val="28"/>
        </w:rPr>
        <w:t>общеуголовный</w:t>
      </w:r>
      <w:proofErr w:type="spellEnd"/>
      <w:r w:rsidRPr="00961B32">
        <w:rPr>
          <w:color w:val="000000"/>
          <w:sz w:val="28"/>
          <w:szCs w:val="28"/>
        </w:rPr>
        <w:t xml:space="preserve"> характер (убийство, изнасилование, кража, грабеж, незаконный оборот наркотиков и т.д.), военнослужащие несут ответственность по законодательству страны пребывания. Однако такой порядок действия уголовного закона не применяется, если войска выполняют «оккупационные» функции.</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На территории посольств и консульств России в иностранных </w:t>
      </w:r>
      <w:r w:rsidR="00782D7A">
        <w:rPr>
          <w:color w:val="000000"/>
          <w:sz w:val="28"/>
          <w:szCs w:val="28"/>
        </w:rPr>
        <w:t>госу</w:t>
      </w:r>
      <w:r w:rsidR="00782D7A">
        <w:rPr>
          <w:color w:val="000000"/>
          <w:sz w:val="28"/>
          <w:szCs w:val="28"/>
        </w:rPr>
        <w:softHyphen/>
        <w:t xml:space="preserve">дарствах действует принцип </w:t>
      </w:r>
      <w:r w:rsidRPr="00961B32">
        <w:rPr>
          <w:iCs/>
          <w:color w:val="000000"/>
          <w:sz w:val="28"/>
          <w:szCs w:val="28"/>
        </w:rPr>
        <w:t>экстерриториальности</w:t>
      </w:r>
      <w:r w:rsidRPr="00961B32">
        <w:rPr>
          <w:color w:val="000000"/>
          <w:sz w:val="28"/>
          <w:szCs w:val="28"/>
        </w:rPr>
        <w:t xml:space="preserve">. Эта территория, хотя </w:t>
      </w:r>
      <w:r w:rsidRPr="00961B32">
        <w:rPr>
          <w:color w:val="000000"/>
          <w:sz w:val="28"/>
          <w:szCs w:val="28"/>
        </w:rPr>
        <w:lastRenderedPageBreak/>
        <w:t>фактически и не являются территорией России, однако, на них распространяется дипломатический иммунитет, а поэтому там действуют законы Российской Федерации. Поэтому за преступления, совершенные на территории посольств и консульств РФ, лицо будет нести уголовную ответственность по российскому уголовному законодательству</w:t>
      </w:r>
      <w:r w:rsidR="00927738">
        <w:rPr>
          <w:rStyle w:val="ab"/>
          <w:color w:val="000000"/>
          <w:sz w:val="28"/>
          <w:szCs w:val="28"/>
        </w:rPr>
        <w:footnoteReference w:id="9"/>
      </w:r>
      <w:r w:rsidRPr="00961B32">
        <w:rPr>
          <w:color w:val="000000"/>
          <w:sz w:val="28"/>
          <w:szCs w:val="28"/>
        </w:rPr>
        <w:t>.</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Территориальный принцип действия уголовного закона напрямую зависит от </w:t>
      </w:r>
      <w:r w:rsidRPr="00961B32">
        <w:rPr>
          <w:iCs/>
          <w:color w:val="000000"/>
          <w:sz w:val="28"/>
          <w:szCs w:val="28"/>
        </w:rPr>
        <w:t>места совершения преступления</w:t>
      </w:r>
      <w:r w:rsidRPr="00961B32">
        <w:rPr>
          <w:color w:val="000000"/>
          <w:sz w:val="28"/>
          <w:szCs w:val="28"/>
        </w:rPr>
        <w:t>. К сожалению, в уголовном законе отсутствует понятие места совершения преступления. Правильное установление места совершения преступления имеет важное практическое значение, ибо от этого зависит, по уголовным законам какого</w:t>
      </w:r>
      <w:r w:rsidR="00782D7A">
        <w:rPr>
          <w:color w:val="000000"/>
          <w:sz w:val="28"/>
          <w:szCs w:val="28"/>
        </w:rPr>
        <w:t xml:space="preserve"> государства надлежит квалифици</w:t>
      </w:r>
      <w:r w:rsidRPr="00961B32">
        <w:rPr>
          <w:color w:val="000000"/>
          <w:sz w:val="28"/>
          <w:szCs w:val="28"/>
        </w:rPr>
        <w:t>ровать содеянное. Преступление считаетс</w:t>
      </w:r>
      <w:r w:rsidR="00782D7A">
        <w:rPr>
          <w:color w:val="000000"/>
          <w:sz w:val="28"/>
          <w:szCs w:val="28"/>
        </w:rPr>
        <w:t>я совершенным на территории Рос</w:t>
      </w:r>
      <w:r w:rsidRPr="00961B32">
        <w:rPr>
          <w:color w:val="000000"/>
          <w:sz w:val="28"/>
          <w:szCs w:val="28"/>
        </w:rPr>
        <w:t>сии, если именно на этой территории было совершено общес</w:t>
      </w:r>
      <w:r w:rsidR="00782D7A">
        <w:rPr>
          <w:color w:val="000000"/>
          <w:sz w:val="28"/>
          <w:szCs w:val="28"/>
        </w:rPr>
        <w:t>т</w:t>
      </w:r>
      <w:r w:rsidRPr="00961B32">
        <w:rPr>
          <w:color w:val="000000"/>
          <w:sz w:val="28"/>
          <w:szCs w:val="28"/>
        </w:rPr>
        <w:t>венно опасное посягательство, повлекшее наступление вреда, предусмотренного в одной из норм Особенной части УК</w:t>
      </w:r>
      <w:r w:rsidR="00C3282B">
        <w:rPr>
          <w:color w:val="000000"/>
          <w:sz w:val="28"/>
          <w:szCs w:val="28"/>
        </w:rPr>
        <w:t xml:space="preserve"> РФ</w:t>
      </w:r>
      <w:r w:rsidRPr="00961B32">
        <w:rPr>
          <w:color w:val="000000"/>
          <w:sz w:val="28"/>
          <w:szCs w:val="28"/>
        </w:rPr>
        <w:t>.</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Более сложно решается вопрос о месте совершения преступления при длящихся или продолжаемых преступлениях, если их совершение связано с территориями различных государств. На этот счет существует множество различных мнений. И все же, проанализировав их можно сделать вывод, что </w:t>
      </w:r>
      <w:r w:rsidRPr="00961B32">
        <w:rPr>
          <w:bCs/>
          <w:iCs/>
          <w:color w:val="000000"/>
          <w:sz w:val="28"/>
          <w:szCs w:val="28"/>
        </w:rPr>
        <w:t>место совершения преступления, так или иначе, связывается с местом его юридического окончания или местом пресечения преступной деятельности лица.</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Территориальный принцип означает, что любое лицо, совершившее преступление на территории Российской Федерации, независимо от его правового статуса должно нести уголовную ответственность по УК РФ. Этот принцип, как и </w:t>
      </w:r>
      <w:proofErr w:type="gramStart"/>
      <w:r w:rsidRPr="00961B32">
        <w:rPr>
          <w:color w:val="000000"/>
          <w:sz w:val="28"/>
          <w:szCs w:val="28"/>
        </w:rPr>
        <w:t>любое</w:t>
      </w:r>
      <w:proofErr w:type="gramEnd"/>
      <w:r w:rsidRPr="00961B32">
        <w:rPr>
          <w:color w:val="000000"/>
          <w:sz w:val="28"/>
          <w:szCs w:val="28"/>
        </w:rPr>
        <w:t xml:space="preserve"> правило, имеет исключение и не распространяется на определенные категории лиц, пользующихся уголовно-правовым иммунитетом.</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lastRenderedPageBreak/>
        <w:t>Наряду с основным территориальным принципом действия уголовного закона в пространстве существует </w:t>
      </w:r>
      <w:r w:rsidRPr="00961B32">
        <w:rPr>
          <w:bCs/>
          <w:iCs/>
          <w:color w:val="000000"/>
          <w:sz w:val="28"/>
          <w:szCs w:val="28"/>
        </w:rPr>
        <w:t>принцип гражданства.</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Согласно </w:t>
      </w:r>
      <w:proofErr w:type="gramStart"/>
      <w:r w:rsidRPr="00961B32">
        <w:rPr>
          <w:color w:val="000000"/>
          <w:sz w:val="28"/>
          <w:szCs w:val="28"/>
        </w:rPr>
        <w:t>ч</w:t>
      </w:r>
      <w:proofErr w:type="gramEnd"/>
      <w:r w:rsidRPr="00961B32">
        <w:rPr>
          <w:color w:val="000000"/>
          <w:sz w:val="28"/>
          <w:szCs w:val="28"/>
        </w:rPr>
        <w:t>. 1 ст. 12 УК РФ: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r w:rsidR="00927738">
        <w:rPr>
          <w:rStyle w:val="ab"/>
          <w:color w:val="000000"/>
          <w:sz w:val="28"/>
          <w:szCs w:val="28"/>
        </w:rPr>
        <w:footnoteReference w:id="10"/>
      </w:r>
      <w:r w:rsidRPr="00961B32">
        <w:rPr>
          <w:color w:val="000000"/>
          <w:sz w:val="28"/>
          <w:szCs w:val="28"/>
        </w:rPr>
        <w:t>.</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Встречаются случаи, когда лицо, находясь на территории иностранного государства, совершает деяние, которое в этом государстве не признается преступлением, но считается таковым в России. В этом случае привлечение лица к уголовной ответственности было бы не оправданным. Так же сходя из требований Уголовного закона, лицо, совершившее деяние, которое в иностранном государстве является преступлением, но не является таковым в России, не может быть привлечено к уголовной ответственности</w:t>
      </w:r>
      <w:r w:rsidR="00364D4E">
        <w:rPr>
          <w:color w:val="000000"/>
          <w:sz w:val="28"/>
          <w:szCs w:val="28"/>
        </w:rPr>
        <w:t xml:space="preserve"> в РФ</w:t>
      </w:r>
      <w:r w:rsidRPr="00961B32">
        <w:rPr>
          <w:color w:val="000000"/>
          <w:sz w:val="28"/>
          <w:szCs w:val="28"/>
        </w:rPr>
        <w:t xml:space="preserve">, так как отсутствуют ее основания. Следует иметь в виду, что большая часть </w:t>
      </w:r>
      <w:proofErr w:type="spellStart"/>
      <w:r w:rsidRPr="00961B32">
        <w:rPr>
          <w:color w:val="000000"/>
          <w:sz w:val="28"/>
          <w:szCs w:val="28"/>
        </w:rPr>
        <w:t>общеуголовных</w:t>
      </w:r>
      <w:proofErr w:type="spellEnd"/>
      <w:r w:rsidRPr="00961B32">
        <w:rPr>
          <w:color w:val="000000"/>
          <w:sz w:val="28"/>
          <w:szCs w:val="28"/>
        </w:rPr>
        <w:t xml:space="preserve"> преступлений предусмотрена уголовным законодательством всех государств.</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 xml:space="preserve">В </w:t>
      </w:r>
      <w:proofErr w:type="gramStart"/>
      <w:r w:rsidRPr="00961B32">
        <w:rPr>
          <w:color w:val="000000"/>
          <w:sz w:val="28"/>
          <w:szCs w:val="28"/>
        </w:rPr>
        <w:t>ч</w:t>
      </w:r>
      <w:proofErr w:type="gramEnd"/>
      <w:r w:rsidRPr="00961B32">
        <w:rPr>
          <w:color w:val="000000"/>
          <w:sz w:val="28"/>
          <w:szCs w:val="28"/>
        </w:rPr>
        <w:t>.3 ст. 12 УК РФ впервые в уголовном законодательстве России закреплен </w:t>
      </w:r>
      <w:r w:rsidRPr="00961B32">
        <w:rPr>
          <w:bCs/>
          <w:iCs/>
          <w:color w:val="000000"/>
          <w:sz w:val="28"/>
          <w:szCs w:val="28"/>
        </w:rPr>
        <w:t>реальный принцип</w:t>
      </w:r>
      <w:r w:rsidRPr="00961B32">
        <w:rPr>
          <w:color w:val="000000"/>
          <w:sz w:val="28"/>
          <w:szCs w:val="28"/>
        </w:rPr>
        <w:t xml:space="preserve"> действия уголовного закона в пространстве. Он заключается в возможности привлечения любого лица, в том числе и иностранца и лица без гражданства, к ответственности по Уголовному кодексу за преступление, совершенное за границей, если оно направлено против интересов </w:t>
      </w:r>
      <w:proofErr w:type="gramStart"/>
      <w:r w:rsidRPr="00961B32">
        <w:rPr>
          <w:color w:val="000000"/>
          <w:sz w:val="28"/>
          <w:szCs w:val="28"/>
        </w:rPr>
        <w:t>России</w:t>
      </w:r>
      <w:proofErr w:type="gramEnd"/>
      <w:r w:rsidRPr="00961B32">
        <w:rPr>
          <w:color w:val="000000"/>
          <w:sz w:val="28"/>
          <w:szCs w:val="28"/>
        </w:rPr>
        <w:t xml:space="preserve"> либо гражданина Российской Федерации или постоянно проживающего в Российской Федерации лица без гражданства, а также в случаях,</w:t>
      </w:r>
      <w:r w:rsidR="00C3282B">
        <w:rPr>
          <w:color w:val="000000"/>
          <w:sz w:val="28"/>
          <w:szCs w:val="28"/>
        </w:rPr>
        <w:t xml:space="preserve"> </w:t>
      </w:r>
      <w:r w:rsidRPr="00961B32">
        <w:rPr>
          <w:color w:val="000000"/>
          <w:sz w:val="28"/>
          <w:szCs w:val="28"/>
        </w:rPr>
        <w:t xml:space="preserve">предусмотренных международным договором Российской Федерации, если они не были осуждены в иностранном </w:t>
      </w:r>
      <w:proofErr w:type="gramStart"/>
      <w:r w:rsidRPr="00961B32">
        <w:rPr>
          <w:color w:val="000000"/>
          <w:sz w:val="28"/>
          <w:szCs w:val="28"/>
        </w:rPr>
        <w:t>государстве</w:t>
      </w:r>
      <w:proofErr w:type="gramEnd"/>
      <w:r w:rsidRPr="00961B32">
        <w:rPr>
          <w:color w:val="000000"/>
          <w:sz w:val="28"/>
          <w:szCs w:val="28"/>
        </w:rPr>
        <w:t xml:space="preserve"> и </w:t>
      </w:r>
      <w:r w:rsidRPr="00961B32">
        <w:rPr>
          <w:color w:val="000000"/>
          <w:sz w:val="28"/>
          <w:szCs w:val="28"/>
        </w:rPr>
        <w:lastRenderedPageBreak/>
        <w:t>привлекаются к уголовной ответственности на территории Российской Федерации. Под интересами России в данном случае понимаются не только государственные интересы, но и интересы личности – российских граждан. Применяя реальный принцип, Россия, как и ряд зарубежных государств, наиболее полно защищает свои интересы и интересы своих граждан.</w:t>
      </w:r>
    </w:p>
    <w:p w:rsidR="00961B32" w:rsidRPr="00961B32" w:rsidRDefault="00961B32" w:rsidP="00961B32">
      <w:pPr>
        <w:pStyle w:val="a8"/>
        <w:spacing w:before="0" w:beforeAutospacing="0" w:after="0" w:afterAutospacing="0" w:line="360" w:lineRule="auto"/>
        <w:ind w:firstLine="709"/>
        <w:jc w:val="both"/>
        <w:rPr>
          <w:color w:val="000000"/>
          <w:sz w:val="28"/>
          <w:szCs w:val="28"/>
        </w:rPr>
      </w:pPr>
      <w:r w:rsidRPr="00961B32">
        <w:rPr>
          <w:color w:val="000000"/>
          <w:sz w:val="28"/>
          <w:szCs w:val="28"/>
        </w:rPr>
        <w:t>Исключением как из общего территориального принципа действия уголовного закона в пространстве, так и из принципа гражданства является </w:t>
      </w:r>
      <w:r w:rsidRPr="00961B32">
        <w:rPr>
          <w:iCs/>
          <w:color w:val="000000"/>
          <w:sz w:val="28"/>
          <w:szCs w:val="28"/>
        </w:rPr>
        <w:t>универсальный принцип.</w:t>
      </w:r>
    </w:p>
    <w:p w:rsidR="00961B32" w:rsidRDefault="00961B32" w:rsidP="00782D7A">
      <w:pPr>
        <w:pStyle w:val="a8"/>
        <w:spacing w:before="0" w:beforeAutospacing="0" w:after="0" w:afterAutospacing="0" w:line="360" w:lineRule="auto"/>
        <w:ind w:firstLine="709"/>
        <w:jc w:val="both"/>
        <w:rPr>
          <w:color w:val="000000"/>
          <w:sz w:val="28"/>
          <w:szCs w:val="28"/>
        </w:rPr>
      </w:pPr>
      <w:r w:rsidRPr="00961B32">
        <w:rPr>
          <w:bCs/>
          <w:iCs/>
          <w:color w:val="000000"/>
          <w:sz w:val="28"/>
          <w:szCs w:val="28"/>
        </w:rPr>
        <w:t>Универсальный принцип </w:t>
      </w:r>
      <w:r w:rsidRPr="00961B32">
        <w:rPr>
          <w:color w:val="000000"/>
          <w:sz w:val="28"/>
          <w:szCs w:val="28"/>
        </w:rPr>
        <w:t>действия уголовного закона в пространстве исходит из общности интересов всех государств мирового сообщества в борьбе с международными преступлениями и преступлениями международного характера (например, терроризм, захват заложников, угон воздушных судов и др.). В соответствии с универсальным принципом государство обязано применить свой уголовный закон к преступнику, посягнувшему не только на интересы данной страны, но и любого другого государства, вне зависимости от того, кем и где совершено это преступление. Россия обязана выполнять международные конвенции, ею ратифицированные, обязывающие государства участников вести борьбу с соответствующими преступлениями.</w:t>
      </w:r>
    </w:p>
    <w:p w:rsidR="0088210F" w:rsidRDefault="00782D7A" w:rsidP="00782D7A">
      <w:pPr>
        <w:pStyle w:val="a8"/>
        <w:spacing w:before="0" w:beforeAutospacing="0" w:after="0" w:afterAutospacing="0" w:line="360" w:lineRule="auto"/>
        <w:ind w:firstLine="709"/>
        <w:jc w:val="both"/>
        <w:rPr>
          <w:sz w:val="28"/>
        </w:rPr>
      </w:pPr>
      <w:r w:rsidRPr="0088210F">
        <w:rPr>
          <w:sz w:val="28"/>
        </w:rPr>
        <w:t>Таким образом, совокупное действие принципа гражданства, а также территориального, экстерриториального, покровительственного, реального и универсального принципов позволяют определить пределы действия уголовного зак</w:t>
      </w:r>
      <w:r w:rsidR="0088210F" w:rsidRPr="0088210F">
        <w:rPr>
          <w:sz w:val="28"/>
        </w:rPr>
        <w:t>она в пространстве.</w:t>
      </w:r>
    </w:p>
    <w:p w:rsidR="0088210F" w:rsidRDefault="0088210F">
      <w:pPr>
        <w:rPr>
          <w:rFonts w:ascii="Times New Roman" w:eastAsia="Times New Roman" w:hAnsi="Times New Roman" w:cs="Times New Roman"/>
          <w:sz w:val="28"/>
          <w:szCs w:val="24"/>
          <w:lang w:eastAsia="ru-RU"/>
        </w:rPr>
      </w:pPr>
      <w:r>
        <w:rPr>
          <w:sz w:val="28"/>
        </w:rPr>
        <w:br w:type="page"/>
      </w:r>
    </w:p>
    <w:p w:rsidR="0088210F" w:rsidRDefault="0088210F" w:rsidP="0088210F">
      <w:pPr>
        <w:spacing w:after="0" w:line="360" w:lineRule="auto"/>
        <w:jc w:val="center"/>
        <w:rPr>
          <w:rFonts w:ascii="Times New Roman" w:hAnsi="Times New Roman" w:cs="Times New Roman"/>
          <w:b/>
          <w:sz w:val="28"/>
          <w:szCs w:val="28"/>
        </w:rPr>
      </w:pPr>
      <w:r w:rsidRPr="000416D3">
        <w:rPr>
          <w:rFonts w:ascii="Times New Roman" w:hAnsi="Times New Roman" w:cs="Times New Roman"/>
          <w:b/>
          <w:sz w:val="28"/>
          <w:szCs w:val="28"/>
        </w:rPr>
        <w:lastRenderedPageBreak/>
        <w:t>ГЛАВА 2. ДЕЙСТВИЕ УГОЛОВНОГО ЗАКОНА ПО КРУГУ ЛИЦ</w:t>
      </w:r>
    </w:p>
    <w:p w:rsidR="000416D3" w:rsidRPr="000416D3" w:rsidRDefault="000416D3" w:rsidP="0088210F">
      <w:pPr>
        <w:spacing w:after="0" w:line="360" w:lineRule="auto"/>
        <w:jc w:val="center"/>
        <w:rPr>
          <w:rFonts w:ascii="Times New Roman" w:hAnsi="Times New Roman" w:cs="Times New Roman"/>
          <w:b/>
          <w:sz w:val="28"/>
          <w:szCs w:val="28"/>
        </w:rPr>
      </w:pPr>
    </w:p>
    <w:p w:rsidR="0088210F" w:rsidRPr="000416D3" w:rsidRDefault="0088210F" w:rsidP="0088210F">
      <w:pPr>
        <w:spacing w:after="0" w:line="360" w:lineRule="auto"/>
        <w:jc w:val="center"/>
        <w:rPr>
          <w:rFonts w:ascii="Times New Roman" w:hAnsi="Times New Roman" w:cs="Times New Roman"/>
          <w:b/>
          <w:sz w:val="28"/>
          <w:szCs w:val="28"/>
        </w:rPr>
      </w:pPr>
      <w:r w:rsidRPr="000416D3">
        <w:rPr>
          <w:rFonts w:ascii="Times New Roman" w:hAnsi="Times New Roman" w:cs="Times New Roman"/>
          <w:b/>
          <w:sz w:val="28"/>
          <w:szCs w:val="28"/>
        </w:rPr>
        <w:t>2.1 Понятие и значение действия уголовного закона по кругу лиц</w:t>
      </w:r>
    </w:p>
    <w:p w:rsidR="0088210F" w:rsidRPr="00927738" w:rsidRDefault="0088210F" w:rsidP="0088210F">
      <w:pPr>
        <w:spacing w:after="0" w:line="360" w:lineRule="auto"/>
        <w:jc w:val="center"/>
        <w:rPr>
          <w:rFonts w:ascii="Times New Roman" w:hAnsi="Times New Roman" w:cs="Times New Roman"/>
          <w:sz w:val="28"/>
          <w:szCs w:val="28"/>
        </w:rPr>
      </w:pPr>
    </w:p>
    <w:p w:rsidR="0088210F" w:rsidRPr="0088210F"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210F">
        <w:rPr>
          <w:rFonts w:ascii="Times New Roman" w:eastAsia="Times New Roman" w:hAnsi="Times New Roman" w:cs="Times New Roman"/>
          <w:sz w:val="28"/>
          <w:szCs w:val="28"/>
          <w:lang w:eastAsia="ru-RU"/>
        </w:rPr>
        <w:t>Уголовное право, в отличие от других отраслей права, ограничивает круг участников правоотношений. Уголовную ответственность могут нести только физические лица. Уголовная ответственность сугубо индивидуальна. Исключая выше сказанное, физическое лицо должно обл</w:t>
      </w:r>
      <w:r w:rsidR="00A36236" w:rsidRPr="00927738">
        <w:rPr>
          <w:rFonts w:ascii="Times New Roman" w:eastAsia="Times New Roman" w:hAnsi="Times New Roman" w:cs="Times New Roman"/>
          <w:sz w:val="28"/>
          <w:szCs w:val="28"/>
          <w:lang w:eastAsia="ru-RU"/>
        </w:rPr>
        <w:t xml:space="preserve">адать рядом признаков, к </w:t>
      </w:r>
      <w:proofErr w:type="gramStart"/>
      <w:r w:rsidR="00A36236" w:rsidRPr="00927738">
        <w:rPr>
          <w:rFonts w:ascii="Times New Roman" w:eastAsia="Times New Roman" w:hAnsi="Times New Roman" w:cs="Times New Roman"/>
          <w:sz w:val="28"/>
          <w:szCs w:val="28"/>
          <w:lang w:eastAsia="ru-RU"/>
        </w:rPr>
        <w:t>к</w:t>
      </w:r>
      <w:proofErr w:type="gramEnd"/>
      <w:r w:rsidR="00A36236" w:rsidRPr="00927738">
        <w:rPr>
          <w:rFonts w:ascii="Times New Roman" w:eastAsia="Times New Roman" w:hAnsi="Times New Roman" w:cs="Times New Roman"/>
          <w:sz w:val="28"/>
          <w:szCs w:val="28"/>
          <w:lang w:eastAsia="ru-RU"/>
        </w:rPr>
        <w:t>ᴏᴛᴏᴩым</w:t>
      </w:r>
      <w:r w:rsidRPr="0088210F">
        <w:rPr>
          <w:rFonts w:ascii="Times New Roman" w:eastAsia="Times New Roman" w:hAnsi="Times New Roman" w:cs="Times New Roman"/>
          <w:sz w:val="28"/>
          <w:szCs w:val="28"/>
          <w:lang w:eastAsia="ru-RU"/>
        </w:rPr>
        <w:t xml:space="preserve"> ᴏᴛʜᴏϲᴙтся: возраст, вменяемость, наличие дополнительных особенностей, связанных с должностными, служебными, семейными и другими обязанностями.</w:t>
      </w:r>
    </w:p>
    <w:p w:rsidR="0088210F" w:rsidRPr="00927738"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210F">
        <w:rPr>
          <w:rFonts w:ascii="Times New Roman" w:eastAsia="Times New Roman" w:hAnsi="Times New Roman" w:cs="Times New Roman"/>
          <w:sz w:val="28"/>
          <w:szCs w:val="28"/>
          <w:lang w:eastAsia="ru-RU"/>
        </w:rPr>
        <w:t xml:space="preserve">Несмотря на </w:t>
      </w:r>
      <w:proofErr w:type="gramStart"/>
      <w:r w:rsidRPr="0088210F">
        <w:rPr>
          <w:rFonts w:ascii="Times New Roman" w:eastAsia="Times New Roman" w:hAnsi="Times New Roman" w:cs="Times New Roman"/>
          <w:sz w:val="28"/>
          <w:szCs w:val="28"/>
          <w:lang w:eastAsia="ru-RU"/>
        </w:rPr>
        <w:t>то</w:t>
      </w:r>
      <w:proofErr w:type="gramEnd"/>
      <w:r w:rsidRPr="0088210F">
        <w:rPr>
          <w:rFonts w:ascii="Times New Roman" w:eastAsia="Times New Roman" w:hAnsi="Times New Roman" w:cs="Times New Roman"/>
          <w:sz w:val="28"/>
          <w:szCs w:val="28"/>
          <w:lang w:eastAsia="ru-RU"/>
        </w:rPr>
        <w:t xml:space="preserve"> что одним из основных принципов уголовного права провозглашается принцип равенства, уголовно-правовые нормы действуют по кругу лиц не совсем одинаково. Это связано со спе</w:t>
      </w:r>
      <w:r w:rsidR="00A36236" w:rsidRPr="00927738">
        <w:rPr>
          <w:rFonts w:ascii="Times New Roman" w:eastAsia="Times New Roman" w:hAnsi="Times New Roman" w:cs="Times New Roman"/>
          <w:sz w:val="28"/>
          <w:szCs w:val="28"/>
          <w:lang w:eastAsia="ru-RU"/>
        </w:rPr>
        <w:t>цификой служебной деятельности.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Субъектами уголовного права могут быть только физические лица. Юридические лица, государственно-правовые образования и любые коллективные объединения, не являющиеся юридическими лицами, уголовной ответственности по действующему уголовному законодательству нести не могут</w:t>
      </w:r>
      <w:r w:rsidR="00927738">
        <w:rPr>
          <w:rStyle w:val="ab"/>
          <w:sz w:val="28"/>
          <w:szCs w:val="28"/>
        </w:rPr>
        <w:footnoteReference w:id="11"/>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Действие уголовного закона по кругу лиц связано с особенностями государственно-правового статуса физических лиц.</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С этой точки зрения всех субъектов уголовного права можно подразделить на три категории: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1) граждане РФ,</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2) иностранные граждане,</w:t>
      </w:r>
    </w:p>
    <w:p w:rsidR="00A36236" w:rsidRPr="0088210F"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3) лица без гражданства (апатриды).</w:t>
      </w:r>
    </w:p>
    <w:p w:rsidR="0088210F" w:rsidRPr="0088210F"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210F">
        <w:rPr>
          <w:rFonts w:ascii="Times New Roman" w:eastAsia="Times New Roman" w:hAnsi="Times New Roman" w:cs="Times New Roman"/>
          <w:sz w:val="28"/>
          <w:szCs w:val="28"/>
          <w:lang w:eastAsia="ru-RU"/>
        </w:rPr>
        <w:lastRenderedPageBreak/>
        <w:t>Так, не подлежат уголовной ответственности иностранные граждане, обладающие дипломатическим иммуните</w:t>
      </w:r>
      <w:r w:rsidR="00364D4E">
        <w:rPr>
          <w:rFonts w:ascii="Times New Roman" w:eastAsia="Times New Roman" w:hAnsi="Times New Roman" w:cs="Times New Roman"/>
          <w:sz w:val="28"/>
          <w:szCs w:val="28"/>
          <w:lang w:eastAsia="ru-RU"/>
        </w:rPr>
        <w:t>том. Т</w:t>
      </w:r>
      <w:r w:rsidR="00A36236" w:rsidRPr="00927738">
        <w:rPr>
          <w:rFonts w:ascii="Times New Roman" w:eastAsia="Times New Roman" w:hAnsi="Times New Roman" w:cs="Times New Roman"/>
          <w:sz w:val="28"/>
          <w:szCs w:val="28"/>
          <w:lang w:eastAsia="ru-RU"/>
        </w:rPr>
        <w:t xml:space="preserve">акие лица </w:t>
      </w:r>
      <w:r w:rsidRPr="0088210F">
        <w:rPr>
          <w:rFonts w:ascii="Times New Roman" w:eastAsia="Times New Roman" w:hAnsi="Times New Roman" w:cs="Times New Roman"/>
          <w:sz w:val="28"/>
          <w:szCs w:val="28"/>
          <w:lang w:eastAsia="ru-RU"/>
        </w:rPr>
        <w:t>будут персонами нон грата (нежелательными лицами) и высылаются за пределы Российской Федерации. При этом дипломат, совершивший преступление на территории России, может отвечать по уголовным законам того государства, кᴏᴛᴏᴩое он представлял.</w:t>
      </w:r>
    </w:p>
    <w:p w:rsidR="0088210F" w:rsidRPr="0088210F"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210F">
        <w:rPr>
          <w:rFonts w:ascii="Times New Roman" w:eastAsia="Times New Roman" w:hAnsi="Times New Roman" w:cs="Times New Roman"/>
          <w:sz w:val="28"/>
          <w:szCs w:val="28"/>
          <w:lang w:eastAsia="ru-RU"/>
        </w:rPr>
        <w:t xml:space="preserve">Определенным иммунитетом к уголовной ответственности обладают: Президент РФ, депутаты Федерального Собрания, судьи. Привлечение к уголовной ответственности таких лиц усложнено и связывается с выполнением определенных процедур. Стоит сказать, для привлечения Президента РФ к ответственности крайне важно провести процедуру отрешения его от </w:t>
      </w:r>
      <w:r w:rsidR="00A36236" w:rsidRPr="00927738">
        <w:rPr>
          <w:rFonts w:ascii="Times New Roman" w:eastAsia="Times New Roman" w:hAnsi="Times New Roman" w:cs="Times New Roman"/>
          <w:sz w:val="28"/>
          <w:szCs w:val="28"/>
          <w:lang w:eastAsia="ru-RU"/>
        </w:rPr>
        <w:t xml:space="preserve">должности (импичмент) </w:t>
      </w:r>
      <w:proofErr w:type="gramStart"/>
      <w:r w:rsidR="00A36236" w:rsidRPr="00927738">
        <w:rPr>
          <w:rFonts w:ascii="Times New Roman" w:eastAsia="Times New Roman" w:hAnsi="Times New Roman" w:cs="Times New Roman"/>
          <w:sz w:val="28"/>
          <w:szCs w:val="28"/>
          <w:lang w:eastAsia="ru-RU"/>
        </w:rPr>
        <w:t>в</w:t>
      </w:r>
      <w:proofErr w:type="gramEnd"/>
      <w:r w:rsidR="00A36236" w:rsidRPr="00927738">
        <w:rPr>
          <w:rFonts w:ascii="Times New Roman" w:eastAsia="Times New Roman" w:hAnsi="Times New Roman" w:cs="Times New Roman"/>
          <w:sz w:val="28"/>
          <w:szCs w:val="28"/>
          <w:lang w:eastAsia="ru-RU"/>
        </w:rPr>
        <w:t xml:space="preserve"> ϲᴏᴏᴛʙᴇᴛс</w:t>
      </w:r>
      <w:r w:rsidRPr="0088210F">
        <w:rPr>
          <w:rFonts w:ascii="Times New Roman" w:eastAsia="Times New Roman" w:hAnsi="Times New Roman" w:cs="Times New Roman"/>
          <w:sz w:val="28"/>
          <w:szCs w:val="28"/>
          <w:lang w:eastAsia="ru-RU"/>
        </w:rPr>
        <w:t xml:space="preserve">ᴛʙии </w:t>
      </w:r>
      <w:proofErr w:type="gramStart"/>
      <w:r w:rsidRPr="0088210F">
        <w:rPr>
          <w:rFonts w:ascii="Times New Roman" w:eastAsia="Times New Roman" w:hAnsi="Times New Roman" w:cs="Times New Roman"/>
          <w:sz w:val="28"/>
          <w:szCs w:val="28"/>
          <w:lang w:eastAsia="ru-RU"/>
        </w:rPr>
        <w:t>с</w:t>
      </w:r>
      <w:proofErr w:type="gramEnd"/>
      <w:r w:rsidRPr="0088210F">
        <w:rPr>
          <w:rFonts w:ascii="Times New Roman" w:eastAsia="Times New Roman" w:hAnsi="Times New Roman" w:cs="Times New Roman"/>
          <w:sz w:val="28"/>
          <w:szCs w:val="28"/>
          <w:lang w:eastAsia="ru-RU"/>
        </w:rPr>
        <w:t xml:space="preserve"> требованиями Конституции РФ</w:t>
      </w:r>
      <w:r w:rsidR="00927738">
        <w:rPr>
          <w:rStyle w:val="ab"/>
          <w:rFonts w:ascii="Times New Roman" w:eastAsia="Times New Roman" w:hAnsi="Times New Roman" w:cs="Times New Roman"/>
          <w:sz w:val="28"/>
          <w:szCs w:val="28"/>
          <w:lang w:eastAsia="ru-RU"/>
        </w:rPr>
        <w:footnoteReference w:id="12"/>
      </w:r>
      <w:r w:rsidRPr="0088210F">
        <w:rPr>
          <w:rFonts w:ascii="Times New Roman" w:eastAsia="Times New Roman" w:hAnsi="Times New Roman" w:cs="Times New Roman"/>
          <w:sz w:val="28"/>
          <w:szCs w:val="28"/>
          <w:lang w:eastAsia="ru-RU"/>
        </w:rPr>
        <w:t>.</w:t>
      </w:r>
    </w:p>
    <w:p w:rsidR="0088210F" w:rsidRPr="0088210F"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88210F">
        <w:rPr>
          <w:rFonts w:ascii="Times New Roman" w:eastAsia="Times New Roman" w:hAnsi="Times New Roman" w:cs="Times New Roman"/>
          <w:sz w:val="28"/>
          <w:szCs w:val="28"/>
          <w:lang w:eastAsia="ru-RU"/>
        </w:rPr>
        <w:t>Для</w:t>
      </w:r>
      <w:proofErr w:type="gramEnd"/>
      <w:r w:rsidRPr="0088210F">
        <w:rPr>
          <w:rFonts w:ascii="Times New Roman" w:eastAsia="Times New Roman" w:hAnsi="Times New Roman" w:cs="Times New Roman"/>
          <w:sz w:val="28"/>
          <w:szCs w:val="28"/>
          <w:lang w:eastAsia="ru-RU"/>
        </w:rPr>
        <w:t xml:space="preserve"> </w:t>
      </w:r>
      <w:proofErr w:type="gramStart"/>
      <w:r w:rsidRPr="0088210F">
        <w:rPr>
          <w:rFonts w:ascii="Times New Roman" w:eastAsia="Times New Roman" w:hAnsi="Times New Roman" w:cs="Times New Roman"/>
          <w:sz w:val="28"/>
          <w:szCs w:val="28"/>
          <w:lang w:eastAsia="ru-RU"/>
        </w:rPr>
        <w:t>при</w:t>
      </w:r>
      <w:proofErr w:type="gramEnd"/>
      <w:r w:rsidRPr="0088210F">
        <w:rPr>
          <w:rFonts w:ascii="Times New Roman" w:eastAsia="Times New Roman" w:hAnsi="Times New Roman" w:cs="Times New Roman"/>
          <w:sz w:val="28"/>
          <w:szCs w:val="28"/>
          <w:lang w:eastAsia="ru-RU"/>
        </w:rPr>
        <w:t xml:space="preserve"> течения к уголовной ответственности депутата Государственной Думы или депутата Совета Федерации необходимо, ɥᴛᴏбы орган, членами кᴏᴛᴏᴩого они будут, лишил их депутатской неприкосновенности. Уголовное дело в отношении судьи может быть возбуждено только Генеральным прокурором РФ или лицом, исполняющим его обязанности, при</w:t>
      </w:r>
      <w:r w:rsidR="00A36236" w:rsidRPr="00927738">
        <w:rPr>
          <w:rFonts w:ascii="Times New Roman" w:eastAsia="Times New Roman" w:hAnsi="Times New Roman" w:cs="Times New Roman"/>
          <w:sz w:val="28"/>
          <w:szCs w:val="28"/>
          <w:lang w:eastAsia="ru-RU"/>
        </w:rPr>
        <w:t xml:space="preserve"> наличии на то согласия ϲᴏᴏтветствующей</w:t>
      </w:r>
      <w:r w:rsidRPr="0088210F">
        <w:rPr>
          <w:rFonts w:ascii="Times New Roman" w:eastAsia="Times New Roman" w:hAnsi="Times New Roman" w:cs="Times New Roman"/>
          <w:sz w:val="28"/>
          <w:szCs w:val="28"/>
          <w:lang w:eastAsia="ru-RU"/>
        </w:rPr>
        <w:t>квалифицированной коллегии судей. Судьи Конституционного</w:t>
      </w:r>
      <w:r w:rsidR="00364D4E">
        <w:rPr>
          <w:rFonts w:ascii="Times New Roman" w:eastAsia="Times New Roman" w:hAnsi="Times New Roman" w:cs="Times New Roman"/>
          <w:sz w:val="28"/>
          <w:szCs w:val="28"/>
          <w:lang w:eastAsia="ru-RU"/>
        </w:rPr>
        <w:t xml:space="preserve"> РФ</w:t>
      </w:r>
      <w:r w:rsidRPr="0088210F">
        <w:rPr>
          <w:rFonts w:ascii="Times New Roman" w:eastAsia="Times New Roman" w:hAnsi="Times New Roman" w:cs="Times New Roman"/>
          <w:sz w:val="28"/>
          <w:szCs w:val="28"/>
          <w:lang w:eastAsia="ru-RU"/>
        </w:rPr>
        <w:t xml:space="preserve"> Суда привлекаются к уголовной ответственности только с согласия Конституционного Суда</w:t>
      </w:r>
      <w:r w:rsidR="00364D4E">
        <w:rPr>
          <w:rFonts w:ascii="Times New Roman" w:eastAsia="Times New Roman" w:hAnsi="Times New Roman" w:cs="Times New Roman"/>
          <w:sz w:val="28"/>
          <w:szCs w:val="28"/>
          <w:lang w:eastAsia="ru-RU"/>
        </w:rPr>
        <w:t xml:space="preserve"> РФ</w:t>
      </w:r>
      <w:r w:rsidRPr="0088210F">
        <w:rPr>
          <w:rFonts w:ascii="Times New Roman" w:eastAsia="Times New Roman" w:hAnsi="Times New Roman" w:cs="Times New Roman"/>
          <w:sz w:val="28"/>
          <w:szCs w:val="28"/>
          <w:lang w:eastAsia="ru-RU"/>
        </w:rPr>
        <w:t>.</w:t>
      </w:r>
    </w:p>
    <w:p w:rsidR="0088210F" w:rsidRPr="0088210F" w:rsidRDefault="0088210F" w:rsidP="00A362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88210F">
        <w:rPr>
          <w:rFonts w:ascii="Times New Roman" w:eastAsia="Times New Roman" w:hAnsi="Times New Roman" w:cs="Times New Roman"/>
          <w:sz w:val="28"/>
          <w:szCs w:val="28"/>
          <w:lang w:eastAsia="ru-RU"/>
        </w:rPr>
        <w:t xml:space="preserve">Действие уголовного закона по кругу лиц </w:t>
      </w:r>
      <w:r w:rsidR="00364D4E">
        <w:rPr>
          <w:rFonts w:ascii="Times New Roman" w:eastAsia="Times New Roman" w:hAnsi="Times New Roman" w:cs="Times New Roman"/>
          <w:sz w:val="28"/>
          <w:szCs w:val="28"/>
          <w:lang w:eastAsia="ru-RU"/>
        </w:rPr>
        <w:t>имеет особое место</w:t>
      </w:r>
      <w:r w:rsidRPr="0088210F">
        <w:rPr>
          <w:rFonts w:ascii="Times New Roman" w:eastAsia="Times New Roman" w:hAnsi="Times New Roman" w:cs="Times New Roman"/>
          <w:sz w:val="28"/>
          <w:szCs w:val="28"/>
          <w:lang w:eastAsia="ru-RU"/>
        </w:rPr>
        <w:t xml:space="preserve"> в правилах выдачи лиц, совершивших преступление. Эти правила гласят, что граждане Российской Федерации, совершившие преступление на территории иностранного государства, не подлежат выдаче ϶ᴛᴏму государству. В ϶ᴛᴏм пробудет забота государства </w:t>
      </w:r>
      <w:proofErr w:type="gramStart"/>
      <w:r w:rsidRPr="0088210F">
        <w:rPr>
          <w:rFonts w:ascii="Times New Roman" w:eastAsia="Times New Roman" w:hAnsi="Times New Roman" w:cs="Times New Roman"/>
          <w:sz w:val="28"/>
          <w:szCs w:val="28"/>
          <w:lang w:eastAsia="ru-RU"/>
        </w:rPr>
        <w:t>о</w:t>
      </w:r>
      <w:proofErr w:type="gramEnd"/>
      <w:r w:rsidRPr="0088210F">
        <w:rPr>
          <w:rFonts w:ascii="Times New Roman" w:eastAsia="Times New Roman" w:hAnsi="Times New Roman" w:cs="Times New Roman"/>
          <w:sz w:val="28"/>
          <w:szCs w:val="28"/>
          <w:lang w:eastAsia="ru-RU"/>
        </w:rPr>
        <w:t xml:space="preserve"> ϲʙᴏих гражданах. Иностранцы и лица без </w:t>
      </w:r>
      <w:r w:rsidRPr="0088210F">
        <w:rPr>
          <w:rFonts w:ascii="Times New Roman" w:eastAsia="Times New Roman" w:hAnsi="Times New Roman" w:cs="Times New Roman"/>
          <w:sz w:val="28"/>
          <w:szCs w:val="28"/>
          <w:lang w:eastAsia="ru-RU"/>
        </w:rPr>
        <w:lastRenderedPageBreak/>
        <w:t xml:space="preserve">гражданства, находящиеся на территории России, но совершившие преступление вне ее пределов, могут быть выданы иностранному государству для привлечения их к ответственности или отбывания наказания в </w:t>
      </w:r>
      <w:r w:rsidR="00A36236" w:rsidRPr="00927738">
        <w:rPr>
          <w:rFonts w:ascii="Times New Roman" w:eastAsia="Times New Roman" w:hAnsi="Times New Roman" w:cs="Times New Roman"/>
          <w:sz w:val="28"/>
          <w:szCs w:val="28"/>
          <w:lang w:eastAsia="ru-RU"/>
        </w:rPr>
        <w:t>соответствии</w:t>
      </w:r>
      <w:r w:rsidRPr="0088210F">
        <w:rPr>
          <w:rFonts w:ascii="Times New Roman" w:eastAsia="Times New Roman" w:hAnsi="Times New Roman" w:cs="Times New Roman"/>
          <w:sz w:val="28"/>
          <w:szCs w:val="28"/>
          <w:lang w:eastAsia="ru-RU"/>
        </w:rPr>
        <w:t xml:space="preserve"> с международным договором.</w:t>
      </w:r>
    </w:p>
    <w:p w:rsidR="0088210F" w:rsidRPr="00927738" w:rsidRDefault="0088210F" w:rsidP="00A36236">
      <w:pPr>
        <w:spacing w:after="0" w:line="360" w:lineRule="auto"/>
        <w:jc w:val="both"/>
        <w:rPr>
          <w:rFonts w:ascii="Times New Roman" w:hAnsi="Times New Roman" w:cs="Times New Roman"/>
          <w:sz w:val="28"/>
          <w:szCs w:val="28"/>
        </w:rPr>
      </w:pPr>
    </w:p>
    <w:p w:rsidR="00A36236" w:rsidRPr="000416D3" w:rsidRDefault="00A36236" w:rsidP="00A36236">
      <w:pPr>
        <w:spacing w:after="0" w:line="360" w:lineRule="auto"/>
        <w:jc w:val="center"/>
        <w:rPr>
          <w:rFonts w:ascii="Times New Roman" w:hAnsi="Times New Roman" w:cs="Times New Roman"/>
          <w:b/>
          <w:sz w:val="28"/>
          <w:szCs w:val="28"/>
        </w:rPr>
      </w:pPr>
      <w:r w:rsidRPr="000416D3">
        <w:rPr>
          <w:rFonts w:ascii="Times New Roman" w:hAnsi="Times New Roman" w:cs="Times New Roman"/>
          <w:b/>
          <w:sz w:val="28"/>
          <w:szCs w:val="28"/>
        </w:rPr>
        <w:t>2.2 Принцип действия уголовного закона по кругу лиц</w:t>
      </w:r>
    </w:p>
    <w:p w:rsidR="00A36236" w:rsidRPr="00927738" w:rsidRDefault="00A36236" w:rsidP="00A36236">
      <w:pPr>
        <w:spacing w:after="0" w:line="360" w:lineRule="auto"/>
        <w:jc w:val="both"/>
        <w:rPr>
          <w:rFonts w:ascii="Times New Roman" w:hAnsi="Times New Roman" w:cs="Times New Roman"/>
          <w:sz w:val="28"/>
          <w:szCs w:val="28"/>
        </w:rPr>
      </w:pPr>
    </w:p>
    <w:p w:rsidR="00A36236" w:rsidRPr="00927738" w:rsidRDefault="00A36236" w:rsidP="00364D4E">
      <w:pPr>
        <w:pStyle w:val="a8"/>
        <w:shd w:val="clear" w:color="auto" w:fill="FFFFFF"/>
        <w:spacing w:before="0" w:beforeAutospacing="0" w:after="0" w:afterAutospacing="0" w:line="360" w:lineRule="auto"/>
        <w:ind w:firstLine="709"/>
        <w:jc w:val="both"/>
        <w:rPr>
          <w:sz w:val="28"/>
          <w:szCs w:val="28"/>
        </w:rPr>
      </w:pPr>
      <w:r w:rsidRPr="00927738">
        <w:rPr>
          <w:sz w:val="28"/>
          <w:szCs w:val="28"/>
        </w:rPr>
        <w:t>Действие уголовного закона по кругу лиц связано с особенностями государственно-правового статуса физических лиц.</w:t>
      </w:r>
      <w:r w:rsidR="00C3282B">
        <w:rPr>
          <w:sz w:val="28"/>
          <w:szCs w:val="28"/>
        </w:rPr>
        <w:t xml:space="preserve"> </w:t>
      </w:r>
      <w:r w:rsidRPr="00927738">
        <w:rPr>
          <w:sz w:val="28"/>
          <w:szCs w:val="28"/>
        </w:rPr>
        <w:t>С этой точки зрения всех субъектов уголовного права можно подразделить на три категории: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1) граждане РФ,</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2) иностранные граждане,</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3) лица без гражданства (апатриды)</w:t>
      </w:r>
      <w:r w:rsidR="00927738">
        <w:rPr>
          <w:rStyle w:val="ab"/>
          <w:sz w:val="28"/>
          <w:szCs w:val="28"/>
        </w:rPr>
        <w:footnoteReference w:id="13"/>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Гражданство — это устойчивая правовая связь человека с государством, выражающаяся в совокупности их взаимных прав, обязанностей и ответственности, основанная на признании и уважении достоинства личности, основных прав и свобод человека. Российское гражданство регулируется Федеральным законом от 31 мая 2002 г. № 62-ФЗ «О гражданстве Российской Федерации». </w:t>
      </w:r>
      <w:proofErr w:type="gramStart"/>
      <w:r w:rsidRPr="00927738">
        <w:rPr>
          <w:sz w:val="28"/>
          <w:szCs w:val="28"/>
        </w:rPr>
        <w:t>Согласно ст. 5 указанного Закона гражданами РФ являются лица, имеющие гражданство РФ на 1 июля 2002 г. (дата вступления закона в силу) или приобретшие гражданство России в соответствии с законом и независимо от оснований его приобретения: по рождению, в результате приема в гражданство, в результате восстановления в гражданстве и по другим основаниям.</w:t>
      </w:r>
      <w:proofErr w:type="gramEnd"/>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Граждане РФ могут быть привлечены к уголов</w:t>
      </w:r>
      <w:r w:rsidR="00364D4E">
        <w:rPr>
          <w:sz w:val="28"/>
          <w:szCs w:val="28"/>
        </w:rPr>
        <w:t>ной ответственности по уголовному закону</w:t>
      </w:r>
      <w:r w:rsidRPr="00927738">
        <w:rPr>
          <w:sz w:val="28"/>
          <w:szCs w:val="28"/>
        </w:rPr>
        <w:t xml:space="preserve"> </w:t>
      </w:r>
      <w:proofErr w:type="gramStart"/>
      <w:r w:rsidRPr="00927738">
        <w:rPr>
          <w:sz w:val="28"/>
          <w:szCs w:val="28"/>
        </w:rPr>
        <w:t>России</w:t>
      </w:r>
      <w:proofErr w:type="gramEnd"/>
      <w:r w:rsidRPr="00927738">
        <w:rPr>
          <w:sz w:val="28"/>
          <w:szCs w:val="28"/>
        </w:rPr>
        <w:t xml:space="preserve"> прежде всего на основании территориального принципа (если они совершили преступление на территории России) и на </w:t>
      </w:r>
      <w:r w:rsidRPr="00927738">
        <w:rPr>
          <w:sz w:val="28"/>
          <w:szCs w:val="28"/>
        </w:rPr>
        <w:lastRenderedPageBreak/>
        <w:t>основании принципа гражданства (если они совершили преступление за пределами территории России).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Согласно ст. 3 Закона «О гражданстве Российской Федерации» лицами без гражданства (апатридами) признаются лица, не принадлежащие к гражданству России и не имеющие доказательства наличия гражданства иностранного государства</w:t>
      </w:r>
      <w:r w:rsidR="00364D4E">
        <w:rPr>
          <w:rStyle w:val="ab"/>
          <w:sz w:val="28"/>
          <w:szCs w:val="28"/>
        </w:rPr>
        <w:footnoteReference w:id="14"/>
      </w:r>
      <w:r w:rsidRPr="00927738">
        <w:rPr>
          <w:sz w:val="28"/>
          <w:szCs w:val="28"/>
        </w:rPr>
        <w:t>. С позиций действия уголовного закона по кругу лиц все апатриды подразделяются на две категории: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1) лица без гражданства, постоянно проживающие на территории России,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2) лица без гражданства, не проживающие постоянно на ее территории.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Лицами без гражданства, постоянно проживающими на территории России, считаются апатриды, проживающие на территории России в общей сложности не менее 183 дней в календарном году. Апатриды, постоянно проживающие на территории России, по своему правовому статусу почти полностью приравниваются к гражданам России, во всяком </w:t>
      </w:r>
      <w:proofErr w:type="gramStart"/>
      <w:r w:rsidRPr="00927738">
        <w:rPr>
          <w:sz w:val="28"/>
          <w:szCs w:val="28"/>
        </w:rPr>
        <w:t>случае</w:t>
      </w:r>
      <w:proofErr w:type="gramEnd"/>
      <w:r w:rsidRPr="00927738">
        <w:rPr>
          <w:sz w:val="28"/>
          <w:szCs w:val="28"/>
        </w:rPr>
        <w:t xml:space="preserve"> это в полной мере касается уголовно-правовой юрисдикции. Они подпадают под действие УК РФ на основании территориального принципа (совершение преступления на территории России) и принципа гражданства (в случае совершения преступления за пределами границ России)</w:t>
      </w:r>
      <w:r w:rsidR="00927738">
        <w:rPr>
          <w:rStyle w:val="ab"/>
          <w:sz w:val="28"/>
          <w:szCs w:val="28"/>
        </w:rPr>
        <w:footnoteReference w:id="15"/>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proofErr w:type="gramStart"/>
      <w:r w:rsidRPr="00927738">
        <w:rPr>
          <w:sz w:val="28"/>
          <w:szCs w:val="28"/>
        </w:rPr>
        <w:t>Лица без гражданства, не проживающие постоянно на территории России, по своему правовому статусу приравниваются к иностранным гражданам и могут нести уголовную ответственность по УК РФ на основании трех принципов действия уголовного закона в пространстве: территориального (в случае совершения ими преступления на территории России), универсального (в случае совершения международного преступления или преступления международного характера, в отношении которых Россия по международным многосторонним</w:t>
      </w:r>
      <w:proofErr w:type="gramEnd"/>
      <w:r w:rsidRPr="00927738">
        <w:rPr>
          <w:sz w:val="28"/>
          <w:szCs w:val="28"/>
        </w:rPr>
        <w:t xml:space="preserve"> договорам приняла на </w:t>
      </w:r>
      <w:r w:rsidRPr="00927738">
        <w:rPr>
          <w:sz w:val="28"/>
          <w:szCs w:val="28"/>
        </w:rPr>
        <w:lastRenderedPageBreak/>
        <w:t>себя обязательства по универсальной уголовной юрисдикции), реального (в случае совершения ими за пределами территории России преступления, направленного против интересов России).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Иностранными гражданами признаются лица, не являющиеся гражданами России и имеющие гражданство (подданство) иностранного государства. </w:t>
      </w:r>
      <w:proofErr w:type="gramStart"/>
      <w:r w:rsidRPr="00927738">
        <w:rPr>
          <w:sz w:val="28"/>
          <w:szCs w:val="28"/>
        </w:rPr>
        <w:t>Действие уголовного законодательства России может распространяться на иностранных граждан на основании территориального принципа (в случае совершения ими преступления на территории России), а также на основании реального принципа (в случае совершения ими за пределами территории России преступления, направленного против интересов России) либо универсального принципа (в случае совершения международного преступления или преступления международного характера, в отношении которых Россия по международным многосторонним договорам</w:t>
      </w:r>
      <w:proofErr w:type="gramEnd"/>
      <w:r w:rsidRPr="00927738">
        <w:rPr>
          <w:sz w:val="28"/>
          <w:szCs w:val="28"/>
        </w:rPr>
        <w:t xml:space="preserve"> приняла на себя обязательства по универсальной уголовной юрисдикции)</w:t>
      </w:r>
      <w:r w:rsidR="00927738">
        <w:rPr>
          <w:rStyle w:val="ab"/>
          <w:sz w:val="28"/>
          <w:szCs w:val="28"/>
        </w:rPr>
        <w:footnoteReference w:id="16"/>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Для иностранных граждан, обладающих дипломатическим иммунитетом, УК РФ предусматривает исключение из действия территориального принципа.</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Как установлено в </w:t>
      </w:r>
      <w:proofErr w:type="gramStart"/>
      <w:r w:rsidRPr="00927738">
        <w:rPr>
          <w:sz w:val="28"/>
          <w:szCs w:val="28"/>
        </w:rPr>
        <w:t>ч</w:t>
      </w:r>
      <w:proofErr w:type="gramEnd"/>
      <w:r w:rsidRPr="00927738">
        <w:rPr>
          <w:sz w:val="28"/>
          <w:szCs w:val="28"/>
        </w:rPr>
        <w:t>. 3 ст. 62 Конституции РФ, иностранные  граждане и лица без гражданства  пользуются в Российской Федерации  правами и несут обязанности</w:t>
      </w:r>
      <w:r w:rsidR="00434508" w:rsidRPr="00927738">
        <w:rPr>
          <w:sz w:val="28"/>
          <w:szCs w:val="28"/>
        </w:rPr>
        <w:t xml:space="preserve">  наравне с </w:t>
      </w:r>
      <w:r w:rsidRPr="00927738">
        <w:rPr>
          <w:sz w:val="28"/>
          <w:szCs w:val="28"/>
        </w:rPr>
        <w:t>гражданами РФ</w:t>
      </w:r>
      <w:r w:rsidR="00434508" w:rsidRPr="00927738">
        <w:rPr>
          <w:sz w:val="28"/>
          <w:szCs w:val="28"/>
        </w:rPr>
        <w:t xml:space="preserve">, кроме  случаев, установленных федеральным законом или </w:t>
      </w:r>
      <w:r w:rsidRPr="00927738">
        <w:rPr>
          <w:sz w:val="28"/>
          <w:szCs w:val="28"/>
        </w:rPr>
        <w:t>международным договором  РФ. Принадлежность к гражданству  Российской Федерации определяется на основании Федерального закона от 31 мая 2002 г. "О гражданстве Российской Федерации".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Как уже отмечалось, все  лица (независимо от принадлежности к  гражданству), совершившие преступления на территории Российской Федерации, подлежат уголовной ответственности по закону РФ. Из </w:t>
      </w:r>
      <w:r w:rsidRPr="00927738">
        <w:rPr>
          <w:sz w:val="28"/>
          <w:szCs w:val="28"/>
        </w:rPr>
        <w:lastRenderedPageBreak/>
        <w:t>этого общего правила </w:t>
      </w:r>
      <w:proofErr w:type="gramStart"/>
      <w:r w:rsidRPr="00927738">
        <w:rPr>
          <w:sz w:val="28"/>
          <w:szCs w:val="28"/>
        </w:rPr>
        <w:t>ч</w:t>
      </w:r>
      <w:proofErr w:type="gramEnd"/>
      <w:r w:rsidRPr="00927738">
        <w:rPr>
          <w:sz w:val="28"/>
          <w:szCs w:val="28"/>
        </w:rPr>
        <w:t>. 4 ст. 12 УК</w:t>
      </w:r>
      <w:r w:rsidR="00C3282B">
        <w:rPr>
          <w:sz w:val="28"/>
          <w:szCs w:val="28"/>
        </w:rPr>
        <w:t xml:space="preserve"> РФ</w:t>
      </w:r>
      <w:r w:rsidRPr="00927738">
        <w:rPr>
          <w:sz w:val="28"/>
          <w:szCs w:val="28"/>
        </w:rPr>
        <w:t>, однако, сделано исключение: вопрос об уголовной ответственности</w:t>
      </w:r>
      <w:r w:rsidR="00C3282B">
        <w:rPr>
          <w:sz w:val="28"/>
          <w:szCs w:val="28"/>
        </w:rPr>
        <w:t xml:space="preserve"> </w:t>
      </w:r>
      <w:r w:rsidRPr="00927738">
        <w:rPr>
          <w:sz w:val="28"/>
          <w:szCs w:val="28"/>
        </w:rPr>
        <w:t>дипломатичес</w:t>
      </w:r>
      <w:r w:rsidR="00434508" w:rsidRPr="00927738">
        <w:rPr>
          <w:sz w:val="28"/>
          <w:szCs w:val="28"/>
        </w:rPr>
        <w:t xml:space="preserve">ких  представителей иностранных </w:t>
      </w:r>
      <w:r w:rsidRPr="00927738">
        <w:rPr>
          <w:sz w:val="28"/>
          <w:szCs w:val="28"/>
        </w:rPr>
        <w:t>государств и иных граждан, которые пользуются иммунитетом, в случае совершения этими  лицами преступления на территории РФ разрешается в соответствии с  нормами международного права.</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В </w:t>
      </w:r>
      <w:proofErr w:type="gramStart"/>
      <w:r w:rsidRPr="00927738">
        <w:rPr>
          <w:sz w:val="28"/>
          <w:szCs w:val="28"/>
        </w:rPr>
        <w:t>ч</w:t>
      </w:r>
      <w:proofErr w:type="gramEnd"/>
      <w:r w:rsidRPr="00927738">
        <w:rPr>
          <w:sz w:val="28"/>
          <w:szCs w:val="28"/>
        </w:rPr>
        <w:t>. 2 ст. 27 Конституции</w:t>
      </w:r>
      <w:r w:rsidR="00C3282B">
        <w:rPr>
          <w:sz w:val="28"/>
          <w:szCs w:val="28"/>
        </w:rPr>
        <w:t xml:space="preserve"> РФ</w:t>
      </w:r>
      <w:r w:rsidRPr="00927738">
        <w:rPr>
          <w:sz w:val="28"/>
          <w:szCs w:val="28"/>
        </w:rPr>
        <w:t> предусматривается, что каждый может свободно выезжать за пределы Российской Федерации. Гражданин  РФ имеет право беспрепятственно возвращаться в Российскую Федерацию. Вопросы выезда и въезда в РФ регулируются Федеральным законом от 15 августа 1996 г. (с изменениями) "О порядке выезда из Российской Федерации и въезда в Рос</w:t>
      </w:r>
      <w:r w:rsidR="00364D4E">
        <w:rPr>
          <w:sz w:val="28"/>
          <w:szCs w:val="28"/>
        </w:rPr>
        <w:t>сийскую Федерацию". Это говорит о том</w:t>
      </w:r>
      <w:r w:rsidRPr="00927738">
        <w:rPr>
          <w:sz w:val="28"/>
          <w:szCs w:val="28"/>
        </w:rPr>
        <w:t>, что гражданами РФ и постоянно проживающими в России лицами без гражданства могут совершаться преступления за пределами территории Российской Федерации. Поэтому уголовный закон России регулирует также вопрос об ответственности граждан России и постоянно в ней проживающих лиц без гражданства, если они совершают преступление за границей. При этом территориальный принцип действия уголовного закона дополняется принципом гражданства.</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Согласно </w:t>
      </w:r>
      <w:proofErr w:type="gramStart"/>
      <w:r w:rsidRPr="00927738">
        <w:rPr>
          <w:sz w:val="28"/>
          <w:szCs w:val="28"/>
        </w:rPr>
        <w:t>ч</w:t>
      </w:r>
      <w:proofErr w:type="gramEnd"/>
      <w:r w:rsidRPr="00927738">
        <w:rPr>
          <w:sz w:val="28"/>
          <w:szCs w:val="28"/>
        </w:rPr>
        <w:t>. 1 ст. 12 УК</w:t>
      </w:r>
      <w:r w:rsidR="00C3282B">
        <w:rPr>
          <w:sz w:val="28"/>
          <w:szCs w:val="28"/>
        </w:rPr>
        <w:t xml:space="preserve"> РФ</w:t>
      </w:r>
      <w:r w:rsidRPr="00927738">
        <w:rPr>
          <w:sz w:val="28"/>
          <w:szCs w:val="28"/>
        </w:rPr>
        <w:t xml:space="preserve"> граждане России</w:t>
      </w:r>
      <w:r w:rsidR="00434508" w:rsidRPr="00927738">
        <w:rPr>
          <w:sz w:val="28"/>
          <w:szCs w:val="28"/>
        </w:rPr>
        <w:t xml:space="preserve"> и постоянно в ней проживающие лица без </w:t>
      </w:r>
      <w:r w:rsidRPr="00927738">
        <w:rPr>
          <w:sz w:val="28"/>
          <w:szCs w:val="28"/>
        </w:rPr>
        <w:t>гражданства, совершившие  преступление вне пределов Российской Федерации, подлежат у</w:t>
      </w:r>
      <w:r w:rsidR="00434508" w:rsidRPr="00927738">
        <w:rPr>
          <w:sz w:val="28"/>
          <w:szCs w:val="28"/>
        </w:rPr>
        <w:t xml:space="preserve">головной </w:t>
      </w:r>
      <w:r w:rsidRPr="00927738">
        <w:rPr>
          <w:sz w:val="28"/>
          <w:szCs w:val="28"/>
        </w:rPr>
        <w:t>ответственно</w:t>
      </w:r>
      <w:r w:rsidR="00364D4E">
        <w:rPr>
          <w:sz w:val="28"/>
          <w:szCs w:val="28"/>
        </w:rPr>
        <w:t>сти  по УК РФ, если совершенное ими деяние признано уголовным законодательством преступлением в РФ</w:t>
      </w:r>
      <w:r w:rsidRPr="00927738">
        <w:rPr>
          <w:sz w:val="28"/>
          <w:szCs w:val="28"/>
        </w:rPr>
        <w:t>, и если эти ли</w:t>
      </w:r>
      <w:r w:rsidR="00364D4E">
        <w:rPr>
          <w:sz w:val="28"/>
          <w:szCs w:val="28"/>
        </w:rPr>
        <w:t xml:space="preserve">ца не были осуждены в иностранном государстве. При осуждении указанных лиц наказание не может превышать верхнего предела санкции, предусмотренной </w:t>
      </w:r>
      <w:r w:rsidRPr="00927738">
        <w:rPr>
          <w:sz w:val="28"/>
          <w:szCs w:val="28"/>
        </w:rPr>
        <w:t>законом  иностранного государства, на территории которого было совершено преступление.</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В </w:t>
      </w:r>
      <w:proofErr w:type="gramStart"/>
      <w:r w:rsidRPr="00927738">
        <w:rPr>
          <w:sz w:val="28"/>
          <w:szCs w:val="28"/>
        </w:rPr>
        <w:t>ч</w:t>
      </w:r>
      <w:proofErr w:type="gramEnd"/>
      <w:r w:rsidRPr="00927738">
        <w:rPr>
          <w:sz w:val="28"/>
          <w:szCs w:val="28"/>
        </w:rPr>
        <w:t>. 2 ст. 12 УК</w:t>
      </w:r>
      <w:r w:rsidR="00C3282B">
        <w:rPr>
          <w:sz w:val="28"/>
          <w:szCs w:val="28"/>
        </w:rPr>
        <w:t xml:space="preserve"> РФ</w:t>
      </w:r>
      <w:r w:rsidRPr="00927738">
        <w:rPr>
          <w:sz w:val="28"/>
          <w:szCs w:val="28"/>
        </w:rPr>
        <w:t xml:space="preserve"> регулируется вопрос об уголовной ответственности граждан  РФ, обладающих правовым статусом военнослужащих и совершивших преступление за рубежом. </w:t>
      </w:r>
      <w:r w:rsidRPr="00927738">
        <w:rPr>
          <w:sz w:val="28"/>
          <w:szCs w:val="28"/>
        </w:rPr>
        <w:lastRenderedPageBreak/>
        <w:t>"Военнослужащие воинских частей Российской Федерации, дислоцирующихся за пределами  Российской Федерации, — предусматривает  эта норма, —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 xml:space="preserve">В </w:t>
      </w:r>
      <w:proofErr w:type="gramStart"/>
      <w:r w:rsidRPr="00927738">
        <w:rPr>
          <w:sz w:val="28"/>
          <w:szCs w:val="28"/>
        </w:rPr>
        <w:t>ч</w:t>
      </w:r>
      <w:proofErr w:type="gramEnd"/>
      <w:r w:rsidRPr="00927738">
        <w:rPr>
          <w:sz w:val="28"/>
          <w:szCs w:val="28"/>
        </w:rPr>
        <w:t>. 3 ст. 12 УК</w:t>
      </w:r>
      <w:r w:rsidR="00C3282B">
        <w:rPr>
          <w:sz w:val="28"/>
          <w:szCs w:val="28"/>
        </w:rPr>
        <w:t xml:space="preserve"> РФ</w:t>
      </w:r>
      <w:r w:rsidRPr="00927738">
        <w:rPr>
          <w:sz w:val="28"/>
          <w:szCs w:val="28"/>
        </w:rPr>
        <w:t xml:space="preserve"> закрепляется универсальный  принцип действия уголовного закона. Такой принцип закреплен в  законе с учетом необходимости борьбы с так называемыми международными преступлениями. Россия, как правопреемник  СССР, участвует в международных  конвенциях по борьбе с геноцидом, фальшивомонетничеством, воздушным терроризмом, с незаконным оборотом наркотических средств  и </w:t>
      </w:r>
      <w:proofErr w:type="spellStart"/>
      <w:r w:rsidRPr="00927738">
        <w:rPr>
          <w:sz w:val="28"/>
          <w:szCs w:val="28"/>
        </w:rPr>
        <w:t>др</w:t>
      </w:r>
      <w:proofErr w:type="spellEnd"/>
      <w:r w:rsidR="00FE1DFA">
        <w:rPr>
          <w:rStyle w:val="ab"/>
          <w:sz w:val="28"/>
          <w:szCs w:val="28"/>
        </w:rPr>
        <w:footnoteReference w:id="17"/>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proofErr w:type="gramStart"/>
      <w:r w:rsidRPr="00927738">
        <w:rPr>
          <w:sz w:val="28"/>
          <w:szCs w:val="28"/>
        </w:rPr>
        <w:t>Поэтому в УК</w:t>
      </w:r>
      <w:r w:rsidR="00C3282B">
        <w:rPr>
          <w:sz w:val="28"/>
          <w:szCs w:val="28"/>
        </w:rPr>
        <w:t xml:space="preserve"> РФ</w:t>
      </w:r>
      <w:r w:rsidRPr="00927738">
        <w:rPr>
          <w:sz w:val="28"/>
          <w:szCs w:val="28"/>
        </w:rPr>
        <w:t xml:space="preserve"> предусматривается, что иностранные граждане и лица без граждан</w:t>
      </w:r>
      <w:r w:rsidR="00434508" w:rsidRPr="00927738">
        <w:rPr>
          <w:sz w:val="28"/>
          <w:szCs w:val="28"/>
        </w:rPr>
        <w:t xml:space="preserve">ства, не проживающие  постоянно в </w:t>
      </w:r>
      <w:r w:rsidRPr="00927738">
        <w:rPr>
          <w:sz w:val="28"/>
          <w:szCs w:val="28"/>
        </w:rPr>
        <w:t>России, совершившие  преступление вне пределов РФ, подлежат уголовной ответственности по российскому  уголовному закону в случаях, если преступление направлено против интересов Российской Федерации, и в случаях, предусмотренных  международным договором РФ, и  если они не были осуждены в иностранном  государстве и привлекаются к  уголовной ответственности на</w:t>
      </w:r>
      <w:proofErr w:type="gramEnd"/>
      <w:r w:rsidRPr="00927738">
        <w:rPr>
          <w:sz w:val="28"/>
          <w:szCs w:val="28"/>
        </w:rPr>
        <w:t xml:space="preserve"> территории России.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По мнению В. Коняхина особую (смешанную) группу адресатов уголовного закона составляют лица с двойным гражданством (бипатриды), беженцы, вынужденные переселенцы, а также лица, получившие политическое убежище в РФ</w:t>
      </w:r>
      <w:r w:rsidR="00A14DA9">
        <w:rPr>
          <w:rStyle w:val="ab"/>
          <w:sz w:val="28"/>
          <w:szCs w:val="28"/>
        </w:rPr>
        <w:footnoteReference w:id="18"/>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lastRenderedPageBreak/>
        <w:t xml:space="preserve">Бипатриды, имеющие российское гражданство, обладают статусом гражданина РФ, а не имеющие указанного гражданства - статусом иностранного гражданина. Такой  вывод получил четкое нормативное  обоснование. Согласно </w:t>
      </w:r>
      <w:proofErr w:type="gramStart"/>
      <w:r w:rsidRPr="00927738">
        <w:rPr>
          <w:sz w:val="28"/>
          <w:szCs w:val="28"/>
        </w:rPr>
        <w:t>ч</w:t>
      </w:r>
      <w:proofErr w:type="gramEnd"/>
      <w:r w:rsidRPr="00927738">
        <w:rPr>
          <w:sz w:val="28"/>
          <w:szCs w:val="28"/>
        </w:rPr>
        <w:t>. 1 ст. 6 Федерального закона от 19 апреля 2002 г. "О гражданстве  Российской Федерации" "гражданин  Российской Федерации, имеющий также  иное гражданство, рассматривается  Российской Федерацией только как гражданин  Росси</w:t>
      </w:r>
      <w:r w:rsidR="00434508" w:rsidRPr="00927738">
        <w:rPr>
          <w:sz w:val="28"/>
          <w:szCs w:val="28"/>
        </w:rPr>
        <w:t xml:space="preserve">йской Федерации, за исключением случаев, предусмотренных </w:t>
      </w:r>
      <w:r w:rsidRPr="00927738">
        <w:rPr>
          <w:sz w:val="28"/>
          <w:szCs w:val="28"/>
        </w:rPr>
        <w:t>международным </w:t>
      </w:r>
      <w:r w:rsidR="00434508" w:rsidRPr="00927738">
        <w:rPr>
          <w:sz w:val="28"/>
          <w:szCs w:val="28"/>
        </w:rPr>
        <w:t xml:space="preserve"> договором Российской Федерации  или федеральным </w:t>
      </w:r>
      <w:r w:rsidRPr="00927738">
        <w:rPr>
          <w:sz w:val="28"/>
          <w:szCs w:val="28"/>
        </w:rPr>
        <w:t xml:space="preserve">законом". В  </w:t>
      </w:r>
      <w:proofErr w:type="gramStart"/>
      <w:r w:rsidRPr="00927738">
        <w:rPr>
          <w:sz w:val="28"/>
          <w:szCs w:val="28"/>
        </w:rPr>
        <w:t>ч</w:t>
      </w:r>
      <w:proofErr w:type="gramEnd"/>
      <w:r w:rsidRPr="00927738">
        <w:rPr>
          <w:sz w:val="28"/>
          <w:szCs w:val="28"/>
        </w:rPr>
        <w:t>. 2 ст. 62 Конституции РФ зафиксировано, что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proofErr w:type="gramStart"/>
      <w:r w:rsidRPr="00927738">
        <w:rPr>
          <w:sz w:val="28"/>
          <w:szCs w:val="28"/>
        </w:rPr>
        <w:t>Согласно ст. 1 Закона РФ от 19 февраля 1993 г. "О беженцах" в  редакции Федерального закона от 23 мая 1997 г. беженцы - это иностранные граждане или лица без гражданства, которые  покинули страну своего гражданства (прежнего обычного места жительства) в силу того, что </w:t>
      </w:r>
      <w:r w:rsidR="00434508" w:rsidRPr="00927738">
        <w:rPr>
          <w:sz w:val="28"/>
          <w:szCs w:val="28"/>
        </w:rPr>
        <w:t xml:space="preserve">подвергаются преследованиям или имеют обоснованные опасения стать жертвой </w:t>
      </w:r>
      <w:r w:rsidRPr="00927738">
        <w:rPr>
          <w:sz w:val="28"/>
          <w:szCs w:val="28"/>
        </w:rPr>
        <w:t>преследований  по признаку расы, национальности, вероисповедания, гражданства, принадлежности к определенной</w:t>
      </w:r>
      <w:proofErr w:type="gramEnd"/>
      <w:r w:rsidRPr="00927738">
        <w:rPr>
          <w:sz w:val="28"/>
          <w:szCs w:val="28"/>
        </w:rPr>
        <w:t xml:space="preserve"> социальной гр</w:t>
      </w:r>
      <w:r w:rsidR="00434508" w:rsidRPr="00927738">
        <w:rPr>
          <w:sz w:val="28"/>
          <w:szCs w:val="28"/>
        </w:rPr>
        <w:t xml:space="preserve">уппе или политических убеждений и </w:t>
      </w:r>
      <w:r w:rsidRPr="00927738">
        <w:rPr>
          <w:sz w:val="28"/>
          <w:szCs w:val="28"/>
        </w:rPr>
        <w:t>не могут или не желают пользоваться защитой своей  страны или вернуться в нее  по указанным причинам.</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proofErr w:type="gramStart"/>
      <w:r w:rsidRPr="00927738">
        <w:rPr>
          <w:sz w:val="28"/>
          <w:szCs w:val="28"/>
        </w:rPr>
        <w:t>В отличие от беженцев вынужденные  переселенцы в соответствии со ст. 1 Закона РФ от 19 февраля 1993 г. "О вынужденных  переселенцах" в редакции Федерального закона от 22 ноября 1995 г. являются, как  правило, гражданами РФ, которые по тем же причинам покинули иностранное  государство и прибыли в РФ или переселились из одного субъекта РФ в другой.</w:t>
      </w:r>
      <w:proofErr w:type="gramEnd"/>
      <w:r w:rsidRPr="00927738">
        <w:rPr>
          <w:sz w:val="28"/>
          <w:szCs w:val="28"/>
        </w:rPr>
        <w:t xml:space="preserve"> Вынужденными переселенцами  могут</w:t>
      </w:r>
      <w:r w:rsidR="00434508" w:rsidRPr="00927738">
        <w:rPr>
          <w:sz w:val="28"/>
          <w:szCs w:val="28"/>
        </w:rPr>
        <w:t xml:space="preserve"> признаваться также иностранные граждане или лица без </w:t>
      </w:r>
      <w:r w:rsidRPr="00927738">
        <w:rPr>
          <w:sz w:val="28"/>
          <w:szCs w:val="28"/>
        </w:rPr>
        <w:t xml:space="preserve">гражданства, </w:t>
      </w:r>
      <w:r w:rsidRPr="00927738">
        <w:rPr>
          <w:sz w:val="28"/>
          <w:szCs w:val="28"/>
        </w:rPr>
        <w:lastRenderedPageBreak/>
        <w:t>постоянно проживающие в РФ на законных основаниях, но по указанным  причинам изменившие место своего постоянного  жительства</w:t>
      </w:r>
      <w:r w:rsidR="00FE1DFA">
        <w:rPr>
          <w:rStyle w:val="ab"/>
          <w:sz w:val="28"/>
          <w:szCs w:val="28"/>
        </w:rPr>
        <w:footnoteReference w:id="19"/>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Что же касается лиц, получивших политическое убежище в РФ, то такой  статус в соответствии с общепризнанными  нормами международного права предоставляется  иностранным гражданам и лицам  без гражданства</w:t>
      </w:r>
      <w:proofErr w:type="gramStart"/>
      <w:r w:rsidRPr="00927738">
        <w:rPr>
          <w:sz w:val="28"/>
          <w:szCs w:val="28"/>
        </w:rPr>
        <w:t> .</w:t>
      </w:r>
      <w:proofErr w:type="gramEnd"/>
      <w:r w:rsidRPr="00927738">
        <w:rPr>
          <w:sz w:val="28"/>
          <w:szCs w:val="28"/>
        </w:rPr>
        <w:t xml:space="preserve"> Согласно п. 2 Положения о порядке предоставления РФ политического убежища, утвержденного Указом Президента РФ от 21.07.1997 N 746 (ред. от 12.07.2012), к этой категории относятся лица, ищущие убежище и защиту от преследования или реальной угрозы стать жертвой преследования в стране своей гражданской принадлежности или в стране своего обычного местожительства за общественно-политическую деятельность и убеждения, которые не противоречат демократическим принципам, признанным мировым сообществом, нормам международного права. Указанные лица пользуются на территории Российской Федерации правами и свободами и </w:t>
      </w:r>
      <w:proofErr w:type="gramStart"/>
      <w:r w:rsidRPr="00927738">
        <w:rPr>
          <w:sz w:val="28"/>
          <w:szCs w:val="28"/>
        </w:rPr>
        <w:t>несут обязанности</w:t>
      </w:r>
      <w:proofErr w:type="gramEnd"/>
      <w:r w:rsidRPr="00927738">
        <w:rPr>
          <w:sz w:val="28"/>
          <w:szCs w:val="28"/>
        </w:rPr>
        <w:t xml:space="preserve"> наравне с гражданами РФ, кроме случаев, установленных для иностранных граждан и лиц без гражданства федеральным законом или международным договором РФ. Лица, преследуемые за политические убеждения, а также за действия (или бездействие), не признаваемые в РФ преступлением, другим государствам не выдаются.</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Итак, все лица, совершившие  преступления на территории России, подле</w:t>
      </w:r>
      <w:r w:rsidR="00A14DA9">
        <w:rPr>
          <w:sz w:val="28"/>
          <w:szCs w:val="28"/>
        </w:rPr>
        <w:t>жат ответственности по УК РФ</w:t>
      </w:r>
      <w:r w:rsidRPr="00927738">
        <w:rPr>
          <w:sz w:val="28"/>
          <w:szCs w:val="28"/>
        </w:rPr>
        <w:t>.</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Всех субъектов уголовного права можно подразделить на три категории:</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1) граждане РФ,</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2) иностранные граждане,</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t>3) лица без гражданства  (апатриды).</w:t>
      </w:r>
    </w:p>
    <w:p w:rsidR="00A36236" w:rsidRPr="00927738" w:rsidRDefault="00A36236" w:rsidP="00A36236">
      <w:pPr>
        <w:pStyle w:val="a8"/>
        <w:shd w:val="clear" w:color="auto" w:fill="FFFFFF"/>
        <w:spacing w:before="0" w:beforeAutospacing="0" w:after="0" w:afterAutospacing="0" w:line="360" w:lineRule="auto"/>
        <w:ind w:firstLine="709"/>
        <w:jc w:val="both"/>
        <w:rPr>
          <w:sz w:val="28"/>
          <w:szCs w:val="28"/>
        </w:rPr>
      </w:pPr>
      <w:r w:rsidRPr="00927738">
        <w:rPr>
          <w:sz w:val="28"/>
          <w:szCs w:val="28"/>
        </w:rPr>
        <w:lastRenderedPageBreak/>
        <w:t>В плане уголовной юрисдикции РФ с учетом конкретной ситуации бипатриды приравниваются к гражданам РФ или иностранным гражданам; беженцы - к иностранным гражданам либо лицам без гражданства, не проживающим постоянно в РФ; вынужденные переселенцы - к гражданам РФ либо, как исключение, к иностранным гражданам или лицам без гражданства, постоянно проживающим на территории РФ; лица, получившие политическое убежище в РФ, - к гражданам РФ.</w:t>
      </w:r>
    </w:p>
    <w:p w:rsidR="00245CF6" w:rsidRDefault="00245CF6">
      <w:pPr>
        <w:rPr>
          <w:rFonts w:ascii="Times New Roman" w:hAnsi="Times New Roman" w:cs="Times New Roman"/>
          <w:sz w:val="28"/>
        </w:rPr>
      </w:pPr>
      <w:r>
        <w:rPr>
          <w:rFonts w:ascii="Times New Roman" w:hAnsi="Times New Roman" w:cs="Times New Roman"/>
          <w:sz w:val="28"/>
        </w:rPr>
        <w:br w:type="page"/>
      </w:r>
    </w:p>
    <w:p w:rsidR="00A36236" w:rsidRPr="000416D3" w:rsidRDefault="00245CF6" w:rsidP="00245CF6">
      <w:pPr>
        <w:spacing w:after="0" w:line="360" w:lineRule="auto"/>
        <w:jc w:val="center"/>
        <w:rPr>
          <w:rFonts w:ascii="Times New Roman" w:hAnsi="Times New Roman" w:cs="Times New Roman"/>
          <w:b/>
          <w:sz w:val="28"/>
        </w:rPr>
      </w:pPr>
      <w:r w:rsidRPr="000416D3">
        <w:rPr>
          <w:rFonts w:ascii="Times New Roman" w:hAnsi="Times New Roman" w:cs="Times New Roman"/>
          <w:b/>
          <w:sz w:val="28"/>
        </w:rPr>
        <w:lastRenderedPageBreak/>
        <w:t>ЗАКЛЮЧЕНИЕ</w:t>
      </w:r>
    </w:p>
    <w:p w:rsidR="00245CF6" w:rsidRDefault="00245CF6" w:rsidP="00245CF6">
      <w:pPr>
        <w:spacing w:after="0" w:line="360" w:lineRule="auto"/>
        <w:jc w:val="center"/>
        <w:rPr>
          <w:rFonts w:ascii="Times New Roman" w:hAnsi="Times New Roman" w:cs="Times New Roman"/>
          <w:sz w:val="28"/>
        </w:rPr>
      </w:pPr>
    </w:p>
    <w:p w:rsidR="00096836" w:rsidRPr="00DE3C30" w:rsidRDefault="00096836" w:rsidP="00DE3C30">
      <w:pPr>
        <w:spacing w:after="0" w:line="360" w:lineRule="auto"/>
        <w:ind w:firstLine="709"/>
        <w:jc w:val="both"/>
        <w:rPr>
          <w:rFonts w:ascii="Times New Roman" w:hAnsi="Times New Roman" w:cs="Times New Roman"/>
          <w:sz w:val="28"/>
        </w:rPr>
      </w:pPr>
      <w:bookmarkStart w:id="0" w:name="_GoBack"/>
      <w:r w:rsidRPr="00DE3C30">
        <w:rPr>
          <w:rFonts w:ascii="Times New Roman" w:hAnsi="Times New Roman" w:cs="Times New Roman"/>
          <w:sz w:val="28"/>
        </w:rPr>
        <w:t>Таким образом, совокупное действие принципа гражданства, а также территориального, экстерриториального, покровительственного, реального и универсального принципов позволяют определить пределы действия уголовного закона в пространстве, в том числе – по кругу лиц.</w:t>
      </w:r>
    </w:p>
    <w:p w:rsidR="00DE3C30" w:rsidRPr="00DE3C30" w:rsidRDefault="00DE3C30" w:rsidP="00DE3C30">
      <w:pPr>
        <w:spacing w:after="0" w:line="360" w:lineRule="auto"/>
        <w:ind w:firstLine="709"/>
        <w:jc w:val="both"/>
        <w:rPr>
          <w:rFonts w:ascii="Times New Roman" w:hAnsi="Times New Roman" w:cs="Times New Roman"/>
          <w:sz w:val="28"/>
        </w:rPr>
      </w:pPr>
      <w:r w:rsidRPr="00DE3C30">
        <w:rPr>
          <w:rFonts w:ascii="Times New Roman" w:hAnsi="Times New Roman" w:cs="Times New Roman"/>
          <w:sz w:val="28"/>
        </w:rPr>
        <w:t>Необходимо выдвинуть не только практические рекомендации по совершенствованию</w:t>
      </w:r>
      <w:r w:rsidR="00ED6FC1">
        <w:rPr>
          <w:rFonts w:ascii="Times New Roman" w:hAnsi="Times New Roman" w:cs="Times New Roman"/>
          <w:sz w:val="28"/>
        </w:rPr>
        <w:t xml:space="preserve"> </w:t>
      </w:r>
      <w:r w:rsidRPr="00DE3C30">
        <w:rPr>
          <w:rFonts w:ascii="Times New Roman" w:hAnsi="Times New Roman" w:cs="Times New Roman"/>
          <w:sz w:val="28"/>
        </w:rPr>
        <w:t xml:space="preserve">отдельных составов преступлений, унифицируя их с общемировой практикой криминализации отдельных противоправных деяний. Нужно обратить пристальное внимание на основные принципы конструирования объекта преступных посягательств в общемировой практике, хотя бы относительно отдельных категорий преступлений. Поскольку единства по отдельным вопросам добиться будет очень сложно. </w:t>
      </w:r>
    </w:p>
    <w:p w:rsidR="00DE3C30" w:rsidRPr="00DE3C30" w:rsidRDefault="00DE3C30" w:rsidP="00DE3C30">
      <w:pPr>
        <w:spacing w:after="0" w:line="360" w:lineRule="auto"/>
        <w:ind w:firstLine="709"/>
        <w:jc w:val="both"/>
        <w:rPr>
          <w:rFonts w:ascii="Times New Roman" w:hAnsi="Times New Roman" w:cs="Times New Roman"/>
          <w:sz w:val="28"/>
        </w:rPr>
      </w:pPr>
      <w:r w:rsidRPr="00DE3C30">
        <w:rPr>
          <w:rFonts w:ascii="Times New Roman" w:hAnsi="Times New Roman" w:cs="Times New Roman"/>
          <w:sz w:val="28"/>
        </w:rPr>
        <w:t xml:space="preserve">Применительно к реальному принципу действия уголовного закона в пространстве создание чётких легальных критериев, определяющих объект компьютерного посягательства, позволит национальному уголовному закону «перешагнуть» государственные границы благодаря совершенству собственных формулировок. На наш взгляд, скоро основной точкой приложения государственных усилий в области борьбы с компьютерной преступностью уголовно-правовыми средствами станут интересы личности и собственности, необходимо добиться признания российской юрисдикции в спорных случаях. </w:t>
      </w:r>
    </w:p>
    <w:p w:rsidR="00DE3C30" w:rsidRPr="00DE3C30" w:rsidRDefault="00DE3C30" w:rsidP="00DE3C30">
      <w:pPr>
        <w:spacing w:after="0" w:line="360" w:lineRule="auto"/>
        <w:ind w:firstLine="709"/>
        <w:jc w:val="both"/>
        <w:rPr>
          <w:rFonts w:ascii="Times New Roman" w:eastAsia="Times New Roman" w:hAnsi="Times New Roman" w:cs="Times New Roman"/>
          <w:sz w:val="28"/>
          <w:szCs w:val="23"/>
          <w:shd w:val="clear" w:color="auto" w:fill="FFFFFF"/>
          <w:lang w:eastAsia="ru-RU"/>
        </w:rPr>
      </w:pPr>
      <w:r w:rsidRPr="00DE3C30">
        <w:rPr>
          <w:rFonts w:ascii="Times New Roman" w:eastAsia="Times New Roman" w:hAnsi="Times New Roman" w:cs="Times New Roman"/>
          <w:sz w:val="28"/>
          <w:szCs w:val="23"/>
          <w:shd w:val="clear" w:color="auto" w:fill="FFFFFF"/>
          <w:lang w:eastAsia="ru-RU"/>
        </w:rPr>
        <w:t>Тщательный анализ и правильное применение на практике норм УК РФ о действии уголовного закона в пространстве и по кругу лиц работниками органов дознания, следствия, прокуратуры, и в особенности судов имеет принципиальное значение для обеспечения законности.</w:t>
      </w:r>
    </w:p>
    <w:p w:rsidR="00DE3C30" w:rsidRPr="00DE3C30" w:rsidRDefault="00DE3C30" w:rsidP="00DE3C30">
      <w:pPr>
        <w:spacing w:after="0" w:line="360" w:lineRule="auto"/>
        <w:ind w:firstLine="709"/>
        <w:jc w:val="both"/>
        <w:rPr>
          <w:rFonts w:ascii="Times New Roman" w:hAnsi="Times New Roman" w:cs="Times New Roman"/>
          <w:sz w:val="36"/>
        </w:rPr>
      </w:pPr>
    </w:p>
    <w:p w:rsidR="00FE1DFA" w:rsidRPr="00DE3C30" w:rsidRDefault="00FE1DFA">
      <w:pPr>
        <w:rPr>
          <w:rFonts w:ascii="Times New Roman" w:hAnsi="Times New Roman" w:cs="Times New Roman"/>
          <w:sz w:val="28"/>
        </w:rPr>
      </w:pPr>
      <w:r w:rsidRPr="00DE3C30">
        <w:rPr>
          <w:rFonts w:ascii="Times New Roman" w:hAnsi="Times New Roman" w:cs="Times New Roman"/>
          <w:sz w:val="28"/>
        </w:rPr>
        <w:br w:type="page"/>
      </w:r>
    </w:p>
    <w:bookmarkEnd w:id="0"/>
    <w:p w:rsidR="00FE1DFA" w:rsidRPr="000416D3" w:rsidRDefault="00FE1DFA" w:rsidP="00FE1DFA">
      <w:pPr>
        <w:spacing w:after="0" w:line="360" w:lineRule="auto"/>
        <w:ind w:firstLine="709"/>
        <w:jc w:val="center"/>
        <w:rPr>
          <w:rFonts w:ascii="Times New Roman" w:hAnsi="Times New Roman" w:cs="Times New Roman"/>
          <w:b/>
          <w:sz w:val="28"/>
          <w:szCs w:val="28"/>
        </w:rPr>
      </w:pPr>
      <w:r w:rsidRPr="000416D3">
        <w:rPr>
          <w:rFonts w:ascii="Times New Roman" w:hAnsi="Times New Roman" w:cs="Times New Roman"/>
          <w:b/>
          <w:sz w:val="28"/>
          <w:szCs w:val="28"/>
        </w:rPr>
        <w:lastRenderedPageBreak/>
        <w:t>СПИСОК ИСПОЛЬЗОВАННЫХ ИСТОЧНИКОВ</w:t>
      </w:r>
    </w:p>
    <w:p w:rsidR="00FE1DFA" w:rsidRPr="00B02EF4" w:rsidRDefault="00FE1DFA" w:rsidP="00FE1DFA">
      <w:pPr>
        <w:spacing w:after="0" w:line="360" w:lineRule="auto"/>
        <w:ind w:firstLine="709"/>
        <w:jc w:val="both"/>
        <w:rPr>
          <w:rFonts w:ascii="Times New Roman" w:hAnsi="Times New Roman" w:cs="Times New Roman"/>
          <w:sz w:val="28"/>
          <w:szCs w:val="28"/>
        </w:rPr>
      </w:pPr>
    </w:p>
    <w:p w:rsidR="00FE1DFA" w:rsidRDefault="00FE1DFA" w:rsidP="00FE1DFA">
      <w:pPr>
        <w:pStyle w:val="a3"/>
        <w:spacing w:after="0" w:line="360" w:lineRule="auto"/>
        <w:ind w:left="709"/>
        <w:jc w:val="center"/>
        <w:rPr>
          <w:rFonts w:ascii="Times New Roman" w:hAnsi="Times New Roman" w:cs="Times New Roman"/>
          <w:b/>
          <w:sz w:val="28"/>
          <w:szCs w:val="28"/>
        </w:rPr>
      </w:pPr>
      <w:r w:rsidRPr="00B02EF4">
        <w:rPr>
          <w:rFonts w:ascii="Times New Roman" w:hAnsi="Times New Roman" w:cs="Times New Roman"/>
          <w:b/>
          <w:sz w:val="28"/>
          <w:szCs w:val="28"/>
        </w:rPr>
        <w:t>Международные документы</w:t>
      </w:r>
    </w:p>
    <w:p w:rsidR="000416D3" w:rsidRPr="00B02EF4" w:rsidRDefault="000416D3" w:rsidP="00FE1DFA">
      <w:pPr>
        <w:pStyle w:val="a3"/>
        <w:spacing w:after="0" w:line="360" w:lineRule="auto"/>
        <w:ind w:left="709"/>
        <w:jc w:val="center"/>
        <w:rPr>
          <w:rFonts w:ascii="Times New Roman" w:hAnsi="Times New Roman" w:cs="Times New Roman"/>
          <w:b/>
          <w:sz w:val="28"/>
          <w:szCs w:val="28"/>
        </w:rPr>
      </w:pPr>
    </w:p>
    <w:p w:rsidR="00FE1DFA" w:rsidRPr="009E704A" w:rsidRDefault="00FE1DFA" w:rsidP="00FE1DFA">
      <w:pPr>
        <w:pStyle w:val="a8"/>
        <w:numPr>
          <w:ilvl w:val="0"/>
          <w:numId w:val="5"/>
        </w:numPr>
        <w:shd w:val="clear" w:color="auto" w:fill="FFFFFF"/>
        <w:spacing w:before="0" w:beforeAutospacing="0" w:after="0" w:afterAutospacing="0" w:line="360" w:lineRule="auto"/>
        <w:ind w:left="0" w:firstLine="709"/>
        <w:jc w:val="both"/>
        <w:rPr>
          <w:sz w:val="28"/>
          <w:szCs w:val="28"/>
        </w:rPr>
      </w:pPr>
      <w:r w:rsidRPr="009E704A">
        <w:rPr>
          <w:sz w:val="28"/>
          <w:szCs w:val="28"/>
        </w:rPr>
        <w:t>Всеобщая декларация прав человека: принятая Организацией Объединенных наций 10 декабря 1948 г.//Российский бюллетень по правам человека № 11.Москва: Институт прав человека,1999.</w:t>
      </w:r>
    </w:p>
    <w:p w:rsidR="00FE1DFA" w:rsidRPr="009E704A" w:rsidRDefault="00FE1DFA" w:rsidP="00FE1DFA">
      <w:pPr>
        <w:spacing w:after="0" w:line="360" w:lineRule="auto"/>
        <w:ind w:firstLine="709"/>
        <w:jc w:val="both"/>
        <w:rPr>
          <w:rFonts w:ascii="Times New Roman" w:hAnsi="Times New Roman" w:cs="Times New Roman"/>
          <w:sz w:val="28"/>
          <w:szCs w:val="28"/>
        </w:rPr>
      </w:pPr>
    </w:p>
    <w:p w:rsidR="00FE1DFA" w:rsidRPr="009E704A" w:rsidRDefault="00FE1DFA" w:rsidP="00FE1DFA">
      <w:pPr>
        <w:pStyle w:val="a3"/>
        <w:spacing w:after="0" w:line="360" w:lineRule="auto"/>
        <w:ind w:left="709"/>
        <w:jc w:val="center"/>
        <w:rPr>
          <w:rFonts w:ascii="Times New Roman" w:hAnsi="Times New Roman" w:cs="Times New Roman"/>
          <w:b/>
          <w:sz w:val="28"/>
          <w:szCs w:val="28"/>
        </w:rPr>
      </w:pPr>
      <w:r w:rsidRPr="009E704A">
        <w:rPr>
          <w:rFonts w:ascii="Times New Roman" w:hAnsi="Times New Roman" w:cs="Times New Roman"/>
          <w:b/>
          <w:sz w:val="28"/>
          <w:szCs w:val="28"/>
        </w:rPr>
        <w:t>Законы и иные нормативные правовые акты</w:t>
      </w:r>
    </w:p>
    <w:p w:rsidR="00FE1DFA" w:rsidRPr="009E704A" w:rsidRDefault="00FE1DFA" w:rsidP="00FE1DFA">
      <w:pPr>
        <w:spacing w:after="0" w:line="360" w:lineRule="auto"/>
        <w:ind w:firstLine="709"/>
        <w:jc w:val="both"/>
        <w:rPr>
          <w:rFonts w:ascii="Times New Roman" w:hAnsi="Times New Roman" w:cs="Times New Roman"/>
          <w:sz w:val="28"/>
          <w:szCs w:val="28"/>
        </w:rPr>
      </w:pPr>
    </w:p>
    <w:p w:rsidR="00FE1DFA" w:rsidRPr="009E704A" w:rsidRDefault="00FE1DFA" w:rsidP="00FE1DFA">
      <w:pPr>
        <w:pStyle w:val="a8"/>
        <w:numPr>
          <w:ilvl w:val="0"/>
          <w:numId w:val="5"/>
        </w:numPr>
        <w:shd w:val="clear" w:color="auto" w:fill="FFFFFF"/>
        <w:spacing w:before="0" w:beforeAutospacing="0" w:after="0" w:afterAutospacing="0" w:line="360" w:lineRule="auto"/>
        <w:ind w:left="0" w:firstLine="709"/>
        <w:jc w:val="both"/>
        <w:rPr>
          <w:sz w:val="28"/>
          <w:szCs w:val="28"/>
        </w:rPr>
      </w:pPr>
      <w:r w:rsidRPr="009E704A">
        <w:rPr>
          <w:sz w:val="28"/>
          <w:szCs w:val="28"/>
        </w:rPr>
        <w:t>Конституция Российской Федерации</w:t>
      </w:r>
      <w:r w:rsidR="000B6CAC">
        <w:rPr>
          <w:sz w:val="28"/>
          <w:szCs w:val="28"/>
        </w:rPr>
        <w:t xml:space="preserve">: </w:t>
      </w:r>
      <w:r w:rsidRPr="009E704A">
        <w:rPr>
          <w:sz w:val="28"/>
          <w:szCs w:val="28"/>
          <w:shd w:val="clear" w:color="auto" w:fill="FFFFFF"/>
        </w:rPr>
        <w:t xml:space="preserve">принята всенародным </w:t>
      </w:r>
      <w:r w:rsidR="000B6CAC">
        <w:rPr>
          <w:sz w:val="28"/>
          <w:szCs w:val="28"/>
          <w:shd w:val="clear" w:color="auto" w:fill="FFFFFF"/>
        </w:rPr>
        <w:t xml:space="preserve">голосованием 12 декабря 1993 г. </w:t>
      </w:r>
      <w:r w:rsidRPr="009E704A">
        <w:rPr>
          <w:sz w:val="28"/>
          <w:szCs w:val="28"/>
          <w:shd w:val="clear" w:color="auto" w:fill="FFFFFF"/>
        </w:rPr>
        <w:t>(с</w:t>
      </w:r>
      <w:r w:rsidR="000B6CAC">
        <w:rPr>
          <w:sz w:val="28"/>
          <w:szCs w:val="28"/>
          <w:shd w:val="clear" w:color="auto" w:fill="FFFFFF"/>
        </w:rPr>
        <w:t xml:space="preserve"> учётом  поправок</w:t>
      </w:r>
      <w:r w:rsidR="00355387">
        <w:rPr>
          <w:sz w:val="28"/>
          <w:szCs w:val="28"/>
          <w:shd w:val="clear" w:color="auto" w:fill="FFFFFF"/>
        </w:rPr>
        <w:t xml:space="preserve">  от 30.12.2008  №6-ФКЗ</w:t>
      </w:r>
      <w:r w:rsidRPr="009E704A">
        <w:rPr>
          <w:sz w:val="28"/>
          <w:szCs w:val="28"/>
          <w:shd w:val="clear" w:color="auto" w:fill="FFFFFF"/>
        </w:rPr>
        <w:t xml:space="preserve">, </w:t>
      </w:r>
      <w:r w:rsidR="00355387">
        <w:rPr>
          <w:sz w:val="28"/>
          <w:szCs w:val="28"/>
          <w:shd w:val="clear" w:color="auto" w:fill="FFFFFF"/>
        </w:rPr>
        <w:t>от 30.12.2008 №7-ФКЗ, 05.02.2014 №2-ФКЗ, 21.07.2014 №11-ФКЗ</w:t>
      </w:r>
      <w:r w:rsidRPr="009E704A">
        <w:rPr>
          <w:sz w:val="28"/>
          <w:szCs w:val="28"/>
          <w:shd w:val="clear" w:color="auto" w:fill="FFFFFF"/>
        </w:rPr>
        <w:t>)</w:t>
      </w:r>
      <w:r w:rsidR="00355387">
        <w:rPr>
          <w:sz w:val="28"/>
          <w:szCs w:val="28"/>
          <w:shd w:val="clear" w:color="auto" w:fill="FFFFFF"/>
        </w:rPr>
        <w:t xml:space="preserve">//Собрании законодательства РФ. – 2014. - №31. – Ст.4398. </w:t>
      </w:r>
    </w:p>
    <w:p w:rsidR="00FE1DFA" w:rsidRPr="009E704A" w:rsidRDefault="00FE1DFA" w:rsidP="00FE1DFA">
      <w:pPr>
        <w:pStyle w:val="a8"/>
        <w:numPr>
          <w:ilvl w:val="0"/>
          <w:numId w:val="5"/>
        </w:numPr>
        <w:shd w:val="clear" w:color="auto" w:fill="FFFFFF"/>
        <w:spacing w:before="0" w:beforeAutospacing="0" w:after="0" w:afterAutospacing="0" w:line="360" w:lineRule="auto"/>
        <w:ind w:left="0" w:firstLine="709"/>
        <w:jc w:val="both"/>
        <w:rPr>
          <w:sz w:val="28"/>
          <w:szCs w:val="28"/>
        </w:rPr>
      </w:pPr>
      <w:r w:rsidRPr="009E704A">
        <w:rPr>
          <w:sz w:val="28"/>
          <w:szCs w:val="28"/>
        </w:rPr>
        <w:t xml:space="preserve">Уголовный кодекс Российской Федерации: закон от 13.06.1996 </w:t>
      </w:r>
      <w:r w:rsidR="00096836">
        <w:rPr>
          <w:sz w:val="28"/>
          <w:szCs w:val="28"/>
        </w:rPr>
        <w:t>г. № 63 ФЗ (в ред. от 29.05.2019) Электронный ресурс // ИПС</w:t>
      </w:r>
      <w:r w:rsidRPr="009E704A">
        <w:rPr>
          <w:sz w:val="28"/>
          <w:szCs w:val="28"/>
        </w:rPr>
        <w:t xml:space="preserve"> «Консультант плюс»</w:t>
      </w:r>
    </w:p>
    <w:p w:rsidR="00364D4E" w:rsidRPr="00355387" w:rsidRDefault="00364D4E" w:rsidP="00364D4E">
      <w:pPr>
        <w:pStyle w:val="a8"/>
        <w:numPr>
          <w:ilvl w:val="0"/>
          <w:numId w:val="5"/>
        </w:numPr>
        <w:shd w:val="clear" w:color="auto" w:fill="FFFFFF"/>
        <w:spacing w:before="0" w:beforeAutospacing="0" w:after="0" w:afterAutospacing="0" w:line="360" w:lineRule="auto"/>
        <w:ind w:left="0" w:firstLine="709"/>
        <w:jc w:val="both"/>
        <w:rPr>
          <w:sz w:val="32"/>
          <w:szCs w:val="28"/>
        </w:rPr>
      </w:pPr>
      <w:r w:rsidRPr="00355387">
        <w:rPr>
          <w:sz w:val="28"/>
        </w:rPr>
        <w:t>Федеральный закон "О гражданстве Российской Федерации" от 31.05.2002 N 62-ФЗ;</w:t>
      </w:r>
    </w:p>
    <w:p w:rsidR="00FE1DF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t>Закон РФ "Об учреждениях и органах, исполняющих уголовные наказания в виде лишения свободы" от 21.07.1993 N 54</w:t>
      </w:r>
      <w:r w:rsidR="00096836">
        <w:rPr>
          <w:rFonts w:ascii="Times New Roman" w:hAnsi="Times New Roman" w:cs="Times New Roman"/>
          <w:sz w:val="28"/>
          <w:szCs w:val="28"/>
        </w:rPr>
        <w:t xml:space="preserve">73-1 (последняя редакция) // </w:t>
      </w:r>
      <w:proofErr w:type="spellStart"/>
      <w:r w:rsidR="00096836">
        <w:rPr>
          <w:rFonts w:ascii="Times New Roman" w:hAnsi="Times New Roman" w:cs="Times New Roman"/>
          <w:sz w:val="28"/>
          <w:szCs w:val="28"/>
        </w:rPr>
        <w:t>ИПС</w:t>
      </w:r>
      <w:r w:rsidRPr="009E704A">
        <w:rPr>
          <w:rFonts w:ascii="Times New Roman" w:hAnsi="Times New Roman" w:cs="Times New Roman"/>
          <w:sz w:val="28"/>
          <w:szCs w:val="28"/>
        </w:rPr>
        <w:t>КонсультантПЛЮС</w:t>
      </w:r>
      <w:proofErr w:type="spellEnd"/>
    </w:p>
    <w:p w:rsidR="00764C5A" w:rsidRPr="009E704A" w:rsidRDefault="00764C5A" w:rsidP="00FE1DFA">
      <w:pPr>
        <w:pStyle w:val="a3"/>
        <w:numPr>
          <w:ilvl w:val="0"/>
          <w:numId w:val="5"/>
        </w:numPr>
        <w:spacing w:after="0" w:line="360" w:lineRule="auto"/>
        <w:ind w:left="0" w:firstLine="709"/>
        <w:jc w:val="both"/>
        <w:rPr>
          <w:rFonts w:ascii="Times New Roman" w:hAnsi="Times New Roman" w:cs="Times New Roman"/>
          <w:sz w:val="28"/>
          <w:szCs w:val="28"/>
        </w:rPr>
      </w:pPr>
      <w:r w:rsidRPr="00961B32">
        <w:rPr>
          <w:rFonts w:ascii="Times New Roman" w:eastAsia="Times New Roman" w:hAnsi="Times New Roman" w:cs="Times New Roman"/>
          <w:sz w:val="28"/>
          <w:szCs w:val="28"/>
          <w:lang w:eastAsia="ru-RU"/>
        </w:rPr>
        <w:t>Закона РФ "О государственной г</w:t>
      </w:r>
      <w:r>
        <w:rPr>
          <w:rFonts w:ascii="Times New Roman" w:eastAsia="Times New Roman" w:hAnsi="Times New Roman" w:cs="Times New Roman"/>
          <w:sz w:val="28"/>
          <w:szCs w:val="28"/>
          <w:lang w:eastAsia="ru-RU"/>
        </w:rPr>
        <w:t xml:space="preserve">ранице РФ" от 1 апреля 1993 г. // </w:t>
      </w:r>
      <w:r w:rsidRPr="00961B32">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оссийская газета, 4 мая 1993 г.</w:t>
      </w:r>
    </w:p>
    <w:p w:rsidR="00FE1DFA" w:rsidRPr="000416D3" w:rsidRDefault="00FE1DFA" w:rsidP="000416D3">
      <w:pPr>
        <w:spacing w:after="0" w:line="360" w:lineRule="auto"/>
        <w:jc w:val="both"/>
        <w:rPr>
          <w:rFonts w:ascii="Times New Roman" w:hAnsi="Times New Roman" w:cs="Times New Roman"/>
          <w:b/>
          <w:sz w:val="28"/>
          <w:szCs w:val="28"/>
        </w:rPr>
      </w:pPr>
    </w:p>
    <w:p w:rsidR="00FE1DFA" w:rsidRPr="009E704A" w:rsidRDefault="00FE1DFA" w:rsidP="00FE1DFA">
      <w:pPr>
        <w:pStyle w:val="a3"/>
        <w:spacing w:after="0" w:line="360" w:lineRule="auto"/>
        <w:ind w:left="709"/>
        <w:jc w:val="center"/>
        <w:rPr>
          <w:rFonts w:ascii="Times New Roman" w:hAnsi="Times New Roman" w:cs="Times New Roman"/>
          <w:b/>
          <w:sz w:val="28"/>
          <w:szCs w:val="28"/>
        </w:rPr>
      </w:pPr>
      <w:r w:rsidRPr="009E704A">
        <w:rPr>
          <w:rFonts w:ascii="Times New Roman" w:hAnsi="Times New Roman" w:cs="Times New Roman"/>
          <w:b/>
          <w:sz w:val="28"/>
          <w:szCs w:val="28"/>
        </w:rPr>
        <w:t>Описание статей</w:t>
      </w:r>
    </w:p>
    <w:p w:rsidR="00FE1DFA" w:rsidRPr="009E704A" w:rsidRDefault="00FE1DFA" w:rsidP="00FE1DFA">
      <w:pPr>
        <w:pStyle w:val="a3"/>
        <w:spacing w:after="0" w:line="360" w:lineRule="auto"/>
        <w:ind w:left="0" w:firstLine="709"/>
        <w:jc w:val="both"/>
        <w:rPr>
          <w:rFonts w:ascii="Times New Roman" w:hAnsi="Times New Roman" w:cs="Times New Roman"/>
          <w:sz w:val="28"/>
          <w:szCs w:val="28"/>
        </w:rPr>
      </w:pP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t xml:space="preserve">Бойцов А.И. </w:t>
      </w:r>
      <w:hyperlink r:id="rId8" w:history="1">
        <w:r w:rsidRPr="009E704A">
          <w:rPr>
            <w:rStyle w:val="ac"/>
            <w:rFonts w:ascii="Times New Roman" w:hAnsi="Times New Roman" w:cs="Times New Roman"/>
            <w:color w:val="auto"/>
            <w:sz w:val="28"/>
            <w:szCs w:val="28"/>
            <w:u w:val="none"/>
          </w:rPr>
          <w:t>Действие уголовного закона во времени и пространстве</w:t>
        </w:r>
      </w:hyperlink>
      <w:r w:rsidRPr="009E704A">
        <w:rPr>
          <w:rFonts w:ascii="Times New Roman" w:hAnsi="Times New Roman" w:cs="Times New Roman"/>
          <w:sz w:val="28"/>
          <w:szCs w:val="28"/>
        </w:rPr>
        <w:t xml:space="preserve"> // Санкт-Петербургский государственный университет. Санкт-Петербург, 1995.</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lastRenderedPageBreak/>
        <w:t xml:space="preserve">Загорский Г.И., </w:t>
      </w:r>
      <w:proofErr w:type="spellStart"/>
      <w:r w:rsidRPr="009E704A">
        <w:rPr>
          <w:rFonts w:ascii="Times New Roman" w:hAnsi="Times New Roman" w:cs="Times New Roman"/>
          <w:sz w:val="28"/>
          <w:szCs w:val="28"/>
        </w:rPr>
        <w:t>Зюбанов</w:t>
      </w:r>
      <w:proofErr w:type="spellEnd"/>
      <w:r w:rsidRPr="009E704A">
        <w:rPr>
          <w:rFonts w:ascii="Times New Roman" w:hAnsi="Times New Roman" w:cs="Times New Roman"/>
          <w:sz w:val="28"/>
          <w:szCs w:val="28"/>
        </w:rPr>
        <w:t xml:space="preserve"> Ю.А. </w:t>
      </w:r>
      <w:hyperlink r:id="rId9" w:history="1">
        <w:r w:rsidRPr="009E704A">
          <w:rPr>
            <w:rStyle w:val="ac"/>
            <w:rFonts w:ascii="Times New Roman" w:hAnsi="Times New Roman" w:cs="Times New Roman"/>
            <w:color w:val="auto"/>
            <w:sz w:val="28"/>
            <w:szCs w:val="28"/>
            <w:u w:val="none"/>
          </w:rPr>
          <w:t>Действие уголовного закона в открытом водном или воздушном пространстве</w:t>
        </w:r>
      </w:hyperlink>
      <w:r w:rsidRPr="009E704A">
        <w:rPr>
          <w:rFonts w:ascii="Times New Roman" w:hAnsi="Times New Roman" w:cs="Times New Roman"/>
          <w:sz w:val="28"/>
          <w:szCs w:val="28"/>
        </w:rPr>
        <w:t xml:space="preserve"> // </w:t>
      </w:r>
      <w:hyperlink r:id="rId10" w:history="1">
        <w:r w:rsidRPr="009E704A">
          <w:rPr>
            <w:rStyle w:val="ac"/>
            <w:rFonts w:ascii="Times New Roman" w:hAnsi="Times New Roman" w:cs="Times New Roman"/>
            <w:color w:val="auto"/>
            <w:sz w:val="28"/>
            <w:szCs w:val="28"/>
            <w:u w:val="none"/>
          </w:rPr>
          <w:t>Вестник РАЕН</w:t>
        </w:r>
      </w:hyperlink>
      <w:r w:rsidRPr="009E704A">
        <w:rPr>
          <w:rFonts w:ascii="Times New Roman" w:hAnsi="Times New Roman" w:cs="Times New Roman"/>
          <w:sz w:val="28"/>
          <w:szCs w:val="28"/>
        </w:rPr>
        <w:t>. 2007. Т. 7. </w:t>
      </w:r>
      <w:hyperlink r:id="rId11" w:history="1">
        <w:r w:rsidRPr="009E704A">
          <w:rPr>
            <w:rStyle w:val="ac"/>
            <w:rFonts w:ascii="Times New Roman" w:hAnsi="Times New Roman" w:cs="Times New Roman"/>
            <w:color w:val="auto"/>
            <w:sz w:val="28"/>
            <w:szCs w:val="28"/>
            <w:u w:val="none"/>
          </w:rPr>
          <w:t>№ 4</w:t>
        </w:r>
      </w:hyperlink>
      <w:r w:rsidRPr="009E704A">
        <w:rPr>
          <w:rFonts w:ascii="Times New Roman" w:hAnsi="Times New Roman" w:cs="Times New Roman"/>
          <w:sz w:val="28"/>
          <w:szCs w:val="28"/>
        </w:rPr>
        <w:t>. С. 48-52.</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E704A">
        <w:rPr>
          <w:rFonts w:ascii="Times New Roman" w:hAnsi="Times New Roman" w:cs="Times New Roman"/>
          <w:sz w:val="28"/>
          <w:szCs w:val="28"/>
        </w:rPr>
        <w:t>Зюбанов</w:t>
      </w:r>
      <w:proofErr w:type="spellEnd"/>
      <w:r w:rsidRPr="009E704A">
        <w:rPr>
          <w:rFonts w:ascii="Times New Roman" w:hAnsi="Times New Roman" w:cs="Times New Roman"/>
          <w:sz w:val="28"/>
          <w:szCs w:val="28"/>
        </w:rPr>
        <w:t xml:space="preserve"> Ю.А. </w:t>
      </w:r>
      <w:hyperlink r:id="rId12" w:history="1">
        <w:r w:rsidRPr="009E704A">
          <w:rPr>
            <w:rStyle w:val="ac"/>
            <w:rFonts w:ascii="Times New Roman" w:hAnsi="Times New Roman" w:cs="Times New Roman"/>
            <w:color w:val="auto"/>
            <w:sz w:val="28"/>
            <w:szCs w:val="28"/>
            <w:u w:val="none"/>
          </w:rPr>
          <w:t>Система принципов действия уголовного закона в пространстве</w:t>
        </w:r>
      </w:hyperlink>
      <w:r w:rsidRPr="009E704A">
        <w:rPr>
          <w:rFonts w:ascii="Times New Roman" w:hAnsi="Times New Roman" w:cs="Times New Roman"/>
          <w:sz w:val="28"/>
          <w:szCs w:val="28"/>
        </w:rPr>
        <w:t xml:space="preserve"> // </w:t>
      </w:r>
      <w:hyperlink r:id="rId13" w:history="1">
        <w:r w:rsidRPr="009E704A">
          <w:rPr>
            <w:rStyle w:val="ac"/>
            <w:rFonts w:ascii="Times New Roman" w:hAnsi="Times New Roman" w:cs="Times New Roman"/>
            <w:color w:val="auto"/>
            <w:sz w:val="28"/>
            <w:szCs w:val="28"/>
            <w:u w:val="none"/>
          </w:rPr>
          <w:t xml:space="preserve">Вестник </w:t>
        </w:r>
        <w:proofErr w:type="spellStart"/>
        <w:r w:rsidRPr="009E704A">
          <w:rPr>
            <w:rStyle w:val="ac"/>
            <w:rFonts w:ascii="Times New Roman" w:hAnsi="Times New Roman" w:cs="Times New Roman"/>
            <w:color w:val="auto"/>
            <w:sz w:val="28"/>
            <w:szCs w:val="28"/>
            <w:u w:val="none"/>
          </w:rPr>
          <w:t>Кыргызско-Российского</w:t>
        </w:r>
        <w:proofErr w:type="spellEnd"/>
        <w:r w:rsidRPr="009E704A">
          <w:rPr>
            <w:rStyle w:val="ac"/>
            <w:rFonts w:ascii="Times New Roman" w:hAnsi="Times New Roman" w:cs="Times New Roman"/>
            <w:color w:val="auto"/>
            <w:sz w:val="28"/>
            <w:szCs w:val="28"/>
            <w:u w:val="none"/>
          </w:rPr>
          <w:t xml:space="preserve"> славянского университета</w:t>
        </w:r>
      </w:hyperlink>
      <w:r w:rsidRPr="009E704A">
        <w:rPr>
          <w:rFonts w:ascii="Times New Roman" w:hAnsi="Times New Roman" w:cs="Times New Roman"/>
          <w:sz w:val="28"/>
          <w:szCs w:val="28"/>
        </w:rPr>
        <w:t>. 2009. Т. 9. </w:t>
      </w:r>
      <w:hyperlink r:id="rId14" w:history="1">
        <w:r w:rsidRPr="009E704A">
          <w:rPr>
            <w:rStyle w:val="ac"/>
            <w:rFonts w:ascii="Times New Roman" w:hAnsi="Times New Roman" w:cs="Times New Roman"/>
            <w:color w:val="auto"/>
            <w:sz w:val="28"/>
            <w:szCs w:val="28"/>
            <w:u w:val="none"/>
          </w:rPr>
          <w:t>№ 1</w:t>
        </w:r>
      </w:hyperlink>
      <w:r w:rsidRPr="009E704A">
        <w:rPr>
          <w:rFonts w:ascii="Times New Roman" w:hAnsi="Times New Roman" w:cs="Times New Roman"/>
          <w:sz w:val="28"/>
          <w:szCs w:val="28"/>
        </w:rPr>
        <w:t>. С. 14-17.</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t xml:space="preserve">Качалов В.В., Маслакова Е.А., Анненков А.Ю. </w:t>
      </w:r>
      <w:hyperlink r:id="rId15" w:history="1">
        <w:r w:rsidRPr="009E704A">
          <w:rPr>
            <w:rStyle w:val="ac"/>
            <w:rFonts w:ascii="Times New Roman" w:hAnsi="Times New Roman" w:cs="Times New Roman"/>
            <w:color w:val="auto"/>
            <w:sz w:val="28"/>
            <w:szCs w:val="28"/>
            <w:u w:val="none"/>
          </w:rPr>
          <w:t>Действие уголовного кодекса российской федерации в отношении иностранных граждан и лиц без гражданства</w:t>
        </w:r>
      </w:hyperlink>
      <w:r w:rsidRPr="009E704A">
        <w:rPr>
          <w:rFonts w:ascii="Times New Roman" w:hAnsi="Times New Roman" w:cs="Times New Roman"/>
          <w:sz w:val="28"/>
          <w:szCs w:val="28"/>
        </w:rPr>
        <w:t xml:space="preserve"> // </w:t>
      </w:r>
      <w:hyperlink r:id="rId16" w:history="1">
        <w:r w:rsidRPr="009E704A">
          <w:rPr>
            <w:rStyle w:val="ac"/>
            <w:rFonts w:ascii="Times New Roman" w:hAnsi="Times New Roman" w:cs="Times New Roman"/>
            <w:color w:val="auto"/>
            <w:sz w:val="28"/>
            <w:szCs w:val="28"/>
            <w:u w:val="none"/>
          </w:rPr>
          <w:t>Миграционное право</w:t>
        </w:r>
      </w:hyperlink>
      <w:r w:rsidRPr="009E704A">
        <w:rPr>
          <w:rFonts w:ascii="Times New Roman" w:hAnsi="Times New Roman" w:cs="Times New Roman"/>
          <w:sz w:val="28"/>
          <w:szCs w:val="28"/>
        </w:rPr>
        <w:t>. 2015. </w:t>
      </w:r>
      <w:hyperlink r:id="rId17" w:history="1">
        <w:r w:rsidRPr="009E704A">
          <w:rPr>
            <w:rStyle w:val="ac"/>
            <w:rFonts w:ascii="Times New Roman" w:hAnsi="Times New Roman" w:cs="Times New Roman"/>
            <w:color w:val="auto"/>
            <w:sz w:val="28"/>
            <w:szCs w:val="28"/>
            <w:u w:val="none"/>
          </w:rPr>
          <w:t>№ 4</w:t>
        </w:r>
      </w:hyperlink>
      <w:r w:rsidRPr="009E704A">
        <w:rPr>
          <w:rFonts w:ascii="Times New Roman" w:hAnsi="Times New Roman" w:cs="Times New Roman"/>
          <w:sz w:val="28"/>
          <w:szCs w:val="28"/>
        </w:rPr>
        <w:t>. С. 20-23.</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E704A">
        <w:rPr>
          <w:rFonts w:ascii="Times New Roman" w:hAnsi="Times New Roman" w:cs="Times New Roman"/>
          <w:sz w:val="28"/>
          <w:szCs w:val="28"/>
        </w:rPr>
        <w:t>Корнуков</w:t>
      </w:r>
      <w:proofErr w:type="spellEnd"/>
      <w:r w:rsidRPr="009E704A">
        <w:rPr>
          <w:rFonts w:ascii="Times New Roman" w:hAnsi="Times New Roman" w:cs="Times New Roman"/>
          <w:sz w:val="28"/>
          <w:szCs w:val="28"/>
        </w:rPr>
        <w:t xml:space="preserve"> В.М. </w:t>
      </w:r>
      <w:hyperlink r:id="rId18" w:history="1">
        <w:r w:rsidRPr="009E704A">
          <w:rPr>
            <w:rStyle w:val="ac"/>
            <w:rFonts w:ascii="Times New Roman" w:hAnsi="Times New Roman" w:cs="Times New Roman"/>
            <w:color w:val="auto"/>
            <w:sz w:val="28"/>
            <w:szCs w:val="28"/>
            <w:u w:val="none"/>
          </w:rPr>
          <w:t>Некоторые вопросы действия уголовно-процессуального закона во времени, пространстве и по кругу лиц</w:t>
        </w:r>
      </w:hyperlink>
      <w:r w:rsidRPr="009E704A">
        <w:rPr>
          <w:rFonts w:ascii="Times New Roman" w:hAnsi="Times New Roman" w:cs="Times New Roman"/>
          <w:sz w:val="28"/>
          <w:szCs w:val="28"/>
        </w:rPr>
        <w:t xml:space="preserve"> // </w:t>
      </w:r>
      <w:hyperlink r:id="rId19" w:history="1">
        <w:r w:rsidRPr="009E704A">
          <w:rPr>
            <w:rStyle w:val="ac"/>
            <w:rFonts w:ascii="Times New Roman" w:hAnsi="Times New Roman" w:cs="Times New Roman"/>
            <w:color w:val="auto"/>
            <w:sz w:val="28"/>
            <w:szCs w:val="28"/>
            <w:u w:val="none"/>
          </w:rPr>
          <w:t>Новая наука и образовательный потенциал как ключевые критерии общественного прогресса</w:t>
        </w:r>
      </w:hyperlink>
      <w:r w:rsidRPr="009E704A">
        <w:rPr>
          <w:rFonts w:ascii="Times New Roman" w:hAnsi="Times New Roman" w:cs="Times New Roman"/>
          <w:sz w:val="28"/>
          <w:szCs w:val="28"/>
        </w:rPr>
        <w:t> Сборник научных трудов. Под общей редакцией С.В. Кузьмина. Казань, 2017. С. 187-193.</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t xml:space="preserve">Лобашова О.Б. </w:t>
      </w:r>
      <w:hyperlink r:id="rId20" w:history="1">
        <w:r w:rsidRPr="009E704A">
          <w:rPr>
            <w:rStyle w:val="ac"/>
            <w:rFonts w:ascii="Times New Roman" w:hAnsi="Times New Roman" w:cs="Times New Roman"/>
            <w:color w:val="auto"/>
            <w:sz w:val="28"/>
            <w:szCs w:val="28"/>
            <w:u w:val="none"/>
          </w:rPr>
          <w:t>Содержание универсального принципа действия уголовного закона в пространстве в современных условиях</w:t>
        </w:r>
      </w:hyperlink>
      <w:r w:rsidRPr="009E704A">
        <w:rPr>
          <w:rFonts w:ascii="Times New Roman" w:hAnsi="Times New Roman" w:cs="Times New Roman"/>
          <w:sz w:val="28"/>
          <w:szCs w:val="28"/>
        </w:rPr>
        <w:t xml:space="preserve"> // </w:t>
      </w:r>
      <w:hyperlink r:id="rId21" w:history="1">
        <w:r w:rsidRPr="009E704A">
          <w:rPr>
            <w:rStyle w:val="ac"/>
            <w:rFonts w:ascii="Times New Roman" w:hAnsi="Times New Roman" w:cs="Times New Roman"/>
            <w:color w:val="auto"/>
            <w:sz w:val="28"/>
            <w:szCs w:val="28"/>
            <w:u w:val="none"/>
          </w:rPr>
          <w:t>Актуальные проблемы российского права</w:t>
        </w:r>
      </w:hyperlink>
      <w:r w:rsidRPr="009E704A">
        <w:rPr>
          <w:rFonts w:ascii="Times New Roman" w:hAnsi="Times New Roman" w:cs="Times New Roman"/>
          <w:sz w:val="28"/>
          <w:szCs w:val="28"/>
        </w:rPr>
        <w:t>. 2007. </w:t>
      </w:r>
      <w:hyperlink r:id="rId22" w:history="1">
        <w:r w:rsidRPr="009E704A">
          <w:rPr>
            <w:rStyle w:val="ac"/>
            <w:rFonts w:ascii="Times New Roman" w:hAnsi="Times New Roman" w:cs="Times New Roman"/>
            <w:color w:val="auto"/>
            <w:sz w:val="28"/>
            <w:szCs w:val="28"/>
            <w:u w:val="none"/>
          </w:rPr>
          <w:t>№ 2 (5)</w:t>
        </w:r>
      </w:hyperlink>
      <w:r w:rsidRPr="009E704A">
        <w:rPr>
          <w:rFonts w:ascii="Times New Roman" w:hAnsi="Times New Roman" w:cs="Times New Roman"/>
          <w:sz w:val="28"/>
          <w:szCs w:val="28"/>
        </w:rPr>
        <w:t>. С. 303-307.</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E704A">
        <w:rPr>
          <w:rFonts w:ascii="Times New Roman" w:hAnsi="Times New Roman" w:cs="Times New Roman"/>
          <w:sz w:val="28"/>
          <w:szCs w:val="28"/>
        </w:rPr>
        <w:t>Малаев</w:t>
      </w:r>
      <w:proofErr w:type="spellEnd"/>
      <w:r w:rsidRPr="009E704A">
        <w:rPr>
          <w:rFonts w:ascii="Times New Roman" w:hAnsi="Times New Roman" w:cs="Times New Roman"/>
          <w:sz w:val="28"/>
          <w:szCs w:val="28"/>
        </w:rPr>
        <w:t xml:space="preserve"> С.С. Механизм действия уголовно-процессуального закона в пространстве // </w:t>
      </w:r>
      <w:hyperlink r:id="rId23" w:history="1">
        <w:r w:rsidRPr="009E704A">
          <w:rPr>
            <w:rStyle w:val="ac"/>
            <w:rFonts w:ascii="Times New Roman" w:hAnsi="Times New Roman" w:cs="Times New Roman"/>
            <w:color w:val="auto"/>
            <w:sz w:val="28"/>
            <w:szCs w:val="28"/>
            <w:u w:val="none"/>
          </w:rPr>
          <w:t>Международное уголовное право и международная юстиция</w:t>
        </w:r>
      </w:hyperlink>
      <w:r w:rsidRPr="009E704A">
        <w:rPr>
          <w:rFonts w:ascii="Times New Roman" w:hAnsi="Times New Roman" w:cs="Times New Roman"/>
          <w:sz w:val="28"/>
          <w:szCs w:val="28"/>
        </w:rPr>
        <w:t>. 2011. </w:t>
      </w:r>
      <w:hyperlink r:id="rId24" w:history="1">
        <w:r w:rsidRPr="009E704A">
          <w:rPr>
            <w:rStyle w:val="ac"/>
            <w:rFonts w:ascii="Times New Roman" w:hAnsi="Times New Roman" w:cs="Times New Roman"/>
            <w:color w:val="auto"/>
            <w:sz w:val="28"/>
            <w:szCs w:val="28"/>
            <w:u w:val="none"/>
          </w:rPr>
          <w:t>№ 4</w:t>
        </w:r>
      </w:hyperlink>
      <w:r w:rsidRPr="009E704A">
        <w:rPr>
          <w:rFonts w:ascii="Times New Roman" w:hAnsi="Times New Roman" w:cs="Times New Roman"/>
          <w:sz w:val="28"/>
          <w:szCs w:val="28"/>
        </w:rPr>
        <w:t>. С. 8-13.</w:t>
      </w:r>
    </w:p>
    <w:p w:rsidR="00FE1DFA" w:rsidRPr="009E704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r w:rsidRPr="009E704A">
        <w:rPr>
          <w:rFonts w:ascii="Times New Roman" w:hAnsi="Times New Roman" w:cs="Times New Roman"/>
          <w:sz w:val="28"/>
          <w:szCs w:val="28"/>
        </w:rPr>
        <w:t xml:space="preserve">Степашин В.М., </w:t>
      </w:r>
      <w:proofErr w:type="spellStart"/>
      <w:r w:rsidRPr="009E704A">
        <w:rPr>
          <w:rFonts w:ascii="Times New Roman" w:hAnsi="Times New Roman" w:cs="Times New Roman"/>
          <w:sz w:val="28"/>
          <w:szCs w:val="28"/>
        </w:rPr>
        <w:t>БибикО</w:t>
      </w:r>
      <w:proofErr w:type="gramStart"/>
      <w:r w:rsidRPr="009E704A">
        <w:rPr>
          <w:rFonts w:ascii="Times New Roman" w:hAnsi="Times New Roman" w:cs="Times New Roman"/>
          <w:sz w:val="28"/>
          <w:szCs w:val="28"/>
        </w:rPr>
        <w:t>.Н</w:t>
      </w:r>
      <w:proofErr w:type="spellEnd"/>
      <w:proofErr w:type="gramEnd"/>
      <w:r w:rsidRPr="009E704A">
        <w:rPr>
          <w:rFonts w:ascii="Times New Roman" w:hAnsi="Times New Roman" w:cs="Times New Roman"/>
          <w:sz w:val="28"/>
          <w:szCs w:val="28"/>
        </w:rPr>
        <w:t xml:space="preserve">  </w:t>
      </w:r>
      <w:hyperlink r:id="rId25" w:history="1">
        <w:r w:rsidRPr="009E704A">
          <w:rPr>
            <w:rStyle w:val="ac"/>
            <w:rFonts w:ascii="Times New Roman" w:hAnsi="Times New Roman" w:cs="Times New Roman"/>
            <w:color w:val="auto"/>
            <w:sz w:val="28"/>
            <w:szCs w:val="28"/>
            <w:u w:val="none"/>
          </w:rPr>
          <w:t>Действие уголовного закона в пространстве</w:t>
        </w:r>
      </w:hyperlink>
      <w:r w:rsidRPr="009E704A">
        <w:rPr>
          <w:rFonts w:ascii="Times New Roman" w:hAnsi="Times New Roman" w:cs="Times New Roman"/>
          <w:sz w:val="28"/>
          <w:szCs w:val="28"/>
        </w:rPr>
        <w:t xml:space="preserve">. // </w:t>
      </w:r>
      <w:hyperlink r:id="rId26" w:history="1">
        <w:r w:rsidRPr="009E704A">
          <w:rPr>
            <w:rStyle w:val="ac"/>
            <w:rFonts w:ascii="Times New Roman" w:hAnsi="Times New Roman" w:cs="Times New Roman"/>
            <w:color w:val="auto"/>
            <w:sz w:val="28"/>
            <w:szCs w:val="28"/>
            <w:u w:val="none"/>
          </w:rPr>
          <w:t>Вестник Омского университета. Серия: Право</w:t>
        </w:r>
      </w:hyperlink>
      <w:r w:rsidRPr="009E704A">
        <w:rPr>
          <w:rFonts w:ascii="Times New Roman" w:hAnsi="Times New Roman" w:cs="Times New Roman"/>
          <w:sz w:val="28"/>
          <w:szCs w:val="28"/>
        </w:rPr>
        <w:t>. 2009. </w:t>
      </w:r>
      <w:hyperlink r:id="rId27" w:history="1">
        <w:r w:rsidRPr="009E704A">
          <w:rPr>
            <w:rStyle w:val="ac"/>
            <w:rFonts w:ascii="Times New Roman" w:hAnsi="Times New Roman" w:cs="Times New Roman"/>
            <w:color w:val="auto"/>
            <w:sz w:val="28"/>
            <w:szCs w:val="28"/>
            <w:u w:val="none"/>
          </w:rPr>
          <w:t>№ 1 (18)</w:t>
        </w:r>
      </w:hyperlink>
      <w:r w:rsidRPr="009E704A">
        <w:rPr>
          <w:rFonts w:ascii="Times New Roman" w:hAnsi="Times New Roman" w:cs="Times New Roman"/>
          <w:sz w:val="28"/>
          <w:szCs w:val="28"/>
        </w:rPr>
        <w:t>. С. 72-79.</w:t>
      </w:r>
    </w:p>
    <w:p w:rsidR="00FE1DFA" w:rsidRDefault="00FE1DFA" w:rsidP="00FE1DFA">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E704A">
        <w:rPr>
          <w:rFonts w:ascii="Times New Roman" w:hAnsi="Times New Roman" w:cs="Times New Roman"/>
          <w:sz w:val="28"/>
          <w:szCs w:val="28"/>
        </w:rPr>
        <w:t>Тимохов</w:t>
      </w:r>
      <w:proofErr w:type="spellEnd"/>
      <w:r w:rsidRPr="009E704A">
        <w:rPr>
          <w:rFonts w:ascii="Times New Roman" w:hAnsi="Times New Roman" w:cs="Times New Roman"/>
          <w:sz w:val="28"/>
          <w:szCs w:val="28"/>
        </w:rPr>
        <w:t xml:space="preserve"> В.П</w:t>
      </w:r>
      <w:proofErr w:type="gramStart"/>
      <w:r w:rsidRPr="009E704A">
        <w:rPr>
          <w:rFonts w:ascii="Times New Roman" w:hAnsi="Times New Roman" w:cs="Times New Roman"/>
          <w:sz w:val="28"/>
          <w:szCs w:val="28"/>
        </w:rPr>
        <w:t xml:space="preserve"> </w:t>
      </w:r>
      <w:hyperlink r:id="rId28" w:history="1">
        <w:r w:rsidRPr="009E704A">
          <w:rPr>
            <w:rStyle w:val="ac"/>
            <w:rFonts w:ascii="Times New Roman" w:hAnsi="Times New Roman" w:cs="Times New Roman"/>
            <w:color w:val="auto"/>
            <w:sz w:val="28"/>
            <w:szCs w:val="28"/>
            <w:u w:val="none"/>
          </w:rPr>
          <w:t>Н</w:t>
        </w:r>
        <w:proofErr w:type="gramEnd"/>
        <w:r w:rsidRPr="009E704A">
          <w:rPr>
            <w:rStyle w:val="ac"/>
            <w:rFonts w:ascii="Times New Roman" w:hAnsi="Times New Roman" w:cs="Times New Roman"/>
            <w:color w:val="auto"/>
            <w:sz w:val="28"/>
            <w:szCs w:val="28"/>
            <w:u w:val="none"/>
          </w:rPr>
          <w:t>екоторые особенности принципов действия российского уголовного закона в пространстве как факторы снижения эффективности правового регулирования</w:t>
        </w:r>
      </w:hyperlink>
      <w:r w:rsidRPr="009E704A">
        <w:rPr>
          <w:rFonts w:ascii="Times New Roman" w:hAnsi="Times New Roman" w:cs="Times New Roman"/>
          <w:sz w:val="28"/>
          <w:szCs w:val="28"/>
        </w:rPr>
        <w:t xml:space="preserve">.// </w:t>
      </w:r>
      <w:hyperlink r:id="rId29" w:history="1">
        <w:r w:rsidRPr="009E704A">
          <w:rPr>
            <w:rStyle w:val="ac"/>
            <w:rFonts w:ascii="Times New Roman" w:hAnsi="Times New Roman" w:cs="Times New Roman"/>
            <w:color w:val="auto"/>
            <w:sz w:val="28"/>
            <w:szCs w:val="28"/>
            <w:u w:val="none"/>
          </w:rPr>
          <w:t>Вестник Мурманского государственного технического университета</w:t>
        </w:r>
      </w:hyperlink>
      <w:r w:rsidRPr="009E704A">
        <w:rPr>
          <w:rFonts w:ascii="Times New Roman" w:hAnsi="Times New Roman" w:cs="Times New Roman"/>
          <w:sz w:val="28"/>
          <w:szCs w:val="28"/>
        </w:rPr>
        <w:t>. 2001. Т. 4. </w:t>
      </w:r>
      <w:hyperlink r:id="rId30" w:history="1">
        <w:r w:rsidRPr="009E704A">
          <w:rPr>
            <w:rStyle w:val="ac"/>
            <w:rFonts w:ascii="Times New Roman" w:hAnsi="Times New Roman" w:cs="Times New Roman"/>
            <w:color w:val="auto"/>
            <w:sz w:val="28"/>
            <w:szCs w:val="28"/>
            <w:u w:val="none"/>
          </w:rPr>
          <w:t>№ 2</w:t>
        </w:r>
      </w:hyperlink>
      <w:r w:rsidRPr="009E704A">
        <w:rPr>
          <w:rFonts w:ascii="Times New Roman" w:hAnsi="Times New Roman" w:cs="Times New Roman"/>
          <w:sz w:val="28"/>
          <w:szCs w:val="28"/>
        </w:rPr>
        <w:t>. С. 357-362.</w:t>
      </w:r>
      <w:r w:rsidR="00616AD0">
        <w:rPr>
          <w:rFonts w:ascii="Times New Roman" w:hAnsi="Times New Roman" w:cs="Times New Roman"/>
          <w:sz w:val="28"/>
          <w:szCs w:val="28"/>
        </w:rPr>
        <w:t xml:space="preserve"> </w:t>
      </w:r>
    </w:p>
    <w:p w:rsidR="00616AD0" w:rsidRPr="009E704A" w:rsidRDefault="00616AD0" w:rsidP="00FE1DFA">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Коняхин В.П. Теоретические основы построения Общей части российского уголовного права.//Юридический центр Пресс</w:t>
      </w:r>
      <w:r w:rsidR="00A14DA9">
        <w:rPr>
          <w:rFonts w:ascii="Times New Roman" w:hAnsi="Times New Roman" w:cs="Times New Roman"/>
          <w:sz w:val="28"/>
          <w:szCs w:val="28"/>
        </w:rPr>
        <w:t xml:space="preserve">. 2002. – 348 </w:t>
      </w:r>
      <w:proofErr w:type="gramStart"/>
      <w:r w:rsidR="00A14DA9">
        <w:rPr>
          <w:rFonts w:ascii="Times New Roman" w:hAnsi="Times New Roman" w:cs="Times New Roman"/>
          <w:sz w:val="28"/>
          <w:szCs w:val="28"/>
        </w:rPr>
        <w:t>с</w:t>
      </w:r>
      <w:proofErr w:type="gramEnd"/>
      <w:r w:rsidR="00A14DA9">
        <w:rPr>
          <w:rFonts w:ascii="Times New Roman" w:hAnsi="Times New Roman" w:cs="Times New Roman"/>
          <w:sz w:val="28"/>
          <w:szCs w:val="28"/>
        </w:rPr>
        <w:t>.</w:t>
      </w:r>
    </w:p>
    <w:p w:rsidR="00245CF6" w:rsidRPr="00927738" w:rsidRDefault="00245CF6" w:rsidP="00927738">
      <w:pPr>
        <w:spacing w:after="0" w:line="360" w:lineRule="auto"/>
        <w:ind w:firstLine="709"/>
        <w:jc w:val="both"/>
        <w:rPr>
          <w:rFonts w:ascii="Times New Roman" w:hAnsi="Times New Roman" w:cs="Times New Roman"/>
          <w:sz w:val="28"/>
        </w:rPr>
      </w:pPr>
    </w:p>
    <w:sectPr w:rsidR="00245CF6" w:rsidRPr="00927738" w:rsidSect="00E70777">
      <w:headerReference w:type="default" r:id="rId31"/>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9B9" w:rsidRDefault="007F69B9" w:rsidP="00E70777">
      <w:pPr>
        <w:spacing w:after="0" w:line="240" w:lineRule="auto"/>
      </w:pPr>
      <w:r>
        <w:separator/>
      </w:r>
    </w:p>
  </w:endnote>
  <w:endnote w:type="continuationSeparator" w:id="1">
    <w:p w:rsidR="007F69B9" w:rsidRDefault="007F69B9" w:rsidP="00E70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9B9" w:rsidRDefault="007F69B9" w:rsidP="00E70777">
      <w:pPr>
        <w:spacing w:after="0" w:line="240" w:lineRule="auto"/>
      </w:pPr>
      <w:r>
        <w:separator/>
      </w:r>
    </w:p>
  </w:footnote>
  <w:footnote w:type="continuationSeparator" w:id="1">
    <w:p w:rsidR="007F69B9" w:rsidRDefault="007F69B9" w:rsidP="00E70777">
      <w:pPr>
        <w:spacing w:after="0" w:line="240" w:lineRule="auto"/>
      </w:pPr>
      <w:r>
        <w:continuationSeparator/>
      </w:r>
    </w:p>
  </w:footnote>
  <w:footnote w:id="2">
    <w:p w:rsidR="007F69B9" w:rsidRPr="00FE1DFA" w:rsidRDefault="007F69B9" w:rsidP="00FE1DFA">
      <w:pPr>
        <w:spacing w:after="0" w:line="240" w:lineRule="auto"/>
        <w:ind w:firstLine="709"/>
        <w:contextualSpacing/>
        <w:jc w:val="both"/>
        <w:rPr>
          <w:rFonts w:ascii="Times New Roman" w:hAnsi="Times New Roman" w:cs="Times New Roman"/>
          <w:sz w:val="24"/>
          <w:szCs w:val="24"/>
        </w:rPr>
      </w:pPr>
      <w:r w:rsidRPr="00FE1DFA">
        <w:rPr>
          <w:rStyle w:val="ab"/>
          <w:rFonts w:ascii="Times New Roman" w:hAnsi="Times New Roman" w:cs="Times New Roman"/>
          <w:sz w:val="24"/>
          <w:szCs w:val="24"/>
        </w:rPr>
        <w:footnoteRef/>
      </w:r>
      <w:r w:rsidRPr="00FE1DFA">
        <w:rPr>
          <w:rFonts w:ascii="Times New Roman" w:hAnsi="Times New Roman" w:cs="Times New Roman"/>
          <w:sz w:val="24"/>
          <w:szCs w:val="24"/>
        </w:rPr>
        <w:t xml:space="preserve"> </w:t>
      </w:r>
      <w:r w:rsidRPr="000B6CAC">
        <w:rPr>
          <w:rFonts w:ascii="Times New Roman" w:hAnsi="Times New Roman" w:cs="Times New Roman"/>
          <w:sz w:val="20"/>
          <w:szCs w:val="20"/>
        </w:rPr>
        <w:t xml:space="preserve">См.: Бойцов А.И. </w:t>
      </w:r>
      <w:hyperlink r:id="rId1" w:history="1">
        <w:r w:rsidRPr="000B6CAC">
          <w:rPr>
            <w:rStyle w:val="ac"/>
            <w:rFonts w:ascii="Times New Roman" w:hAnsi="Times New Roman" w:cs="Times New Roman"/>
            <w:color w:val="auto"/>
            <w:sz w:val="20"/>
            <w:szCs w:val="20"/>
            <w:u w:val="none"/>
          </w:rPr>
          <w:t>Действие уголовного закона во времени и пространстве</w:t>
        </w:r>
      </w:hyperlink>
      <w:r w:rsidRPr="000B6CAC">
        <w:rPr>
          <w:rFonts w:ascii="Times New Roman" w:hAnsi="Times New Roman" w:cs="Times New Roman"/>
          <w:sz w:val="20"/>
          <w:szCs w:val="20"/>
        </w:rPr>
        <w:t xml:space="preserve"> // Санкт-Петербургский государственный университет. Санкт-Петербург, 1995. С.25.</w:t>
      </w:r>
    </w:p>
  </w:footnote>
  <w:footnote w:id="3">
    <w:p w:rsidR="007F69B9" w:rsidRPr="000B6CAC" w:rsidRDefault="007F69B9" w:rsidP="00764C5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2" w:history="1">
        <w:r w:rsidRPr="000B6CAC">
          <w:rPr>
            <w:rStyle w:val="ac"/>
            <w:rFonts w:ascii="Times New Roman" w:hAnsi="Times New Roman" w:cs="Times New Roman"/>
            <w:color w:val="auto"/>
            <w:sz w:val="20"/>
            <w:szCs w:val="20"/>
            <w:u w:val="none"/>
          </w:rPr>
          <w:t>Система принципов действия уголовного закона в пространстве</w:t>
        </w:r>
      </w:hyperlink>
      <w:r w:rsidRPr="000B6CAC">
        <w:rPr>
          <w:rFonts w:ascii="Times New Roman" w:hAnsi="Times New Roman" w:cs="Times New Roman"/>
          <w:sz w:val="20"/>
          <w:szCs w:val="20"/>
        </w:rPr>
        <w:t xml:space="preserve"> // </w:t>
      </w:r>
      <w:hyperlink r:id="rId3" w:history="1">
        <w:r w:rsidRPr="000B6CAC">
          <w:rPr>
            <w:rStyle w:val="ac"/>
            <w:rFonts w:ascii="Times New Roman" w:hAnsi="Times New Roman" w:cs="Times New Roman"/>
            <w:color w:val="auto"/>
            <w:sz w:val="20"/>
            <w:szCs w:val="20"/>
            <w:u w:val="none"/>
          </w:rPr>
          <w:t xml:space="preserve">Вестник </w:t>
        </w:r>
        <w:proofErr w:type="spellStart"/>
        <w:r w:rsidRPr="000B6CAC">
          <w:rPr>
            <w:rStyle w:val="ac"/>
            <w:rFonts w:ascii="Times New Roman" w:hAnsi="Times New Roman" w:cs="Times New Roman"/>
            <w:color w:val="auto"/>
            <w:sz w:val="20"/>
            <w:szCs w:val="20"/>
            <w:u w:val="none"/>
          </w:rPr>
          <w:t>Кыргызско-Российского</w:t>
        </w:r>
        <w:proofErr w:type="spellEnd"/>
        <w:r w:rsidRPr="000B6CAC">
          <w:rPr>
            <w:rStyle w:val="ac"/>
            <w:rFonts w:ascii="Times New Roman" w:hAnsi="Times New Roman" w:cs="Times New Roman"/>
            <w:color w:val="auto"/>
            <w:sz w:val="20"/>
            <w:szCs w:val="20"/>
            <w:u w:val="none"/>
          </w:rPr>
          <w:t xml:space="preserve"> славянского университета</w:t>
        </w:r>
      </w:hyperlink>
      <w:r w:rsidRPr="000B6CAC">
        <w:rPr>
          <w:rFonts w:ascii="Times New Roman" w:hAnsi="Times New Roman" w:cs="Times New Roman"/>
          <w:sz w:val="20"/>
          <w:szCs w:val="20"/>
        </w:rPr>
        <w:t>. 2009. Т. 9. </w:t>
      </w:r>
      <w:hyperlink r:id="rId4" w:history="1">
        <w:r w:rsidRPr="000B6CAC">
          <w:rPr>
            <w:rStyle w:val="ac"/>
            <w:rFonts w:ascii="Times New Roman" w:hAnsi="Times New Roman" w:cs="Times New Roman"/>
            <w:color w:val="auto"/>
            <w:sz w:val="20"/>
            <w:szCs w:val="20"/>
            <w:u w:val="none"/>
          </w:rPr>
          <w:t>№ 1</w:t>
        </w:r>
      </w:hyperlink>
      <w:r w:rsidRPr="000B6CAC">
        <w:rPr>
          <w:rFonts w:ascii="Times New Roman" w:hAnsi="Times New Roman" w:cs="Times New Roman"/>
          <w:sz w:val="20"/>
          <w:szCs w:val="20"/>
        </w:rPr>
        <w:t>. С. 14.</w:t>
      </w:r>
    </w:p>
  </w:footnote>
  <w:footnote w:id="4">
    <w:p w:rsidR="007F69B9" w:rsidRDefault="007F69B9" w:rsidP="00764C5A">
      <w:pPr>
        <w:pStyle w:val="a9"/>
        <w:ind w:firstLine="709"/>
        <w:jc w:val="both"/>
      </w:pPr>
      <w:r w:rsidRPr="000B6CAC">
        <w:rPr>
          <w:rStyle w:val="ab"/>
          <w:rFonts w:ascii="Times New Roman" w:hAnsi="Times New Roman" w:cs="Times New Roman"/>
        </w:rPr>
        <w:footnoteRef/>
      </w:r>
      <w:r w:rsidRPr="000B6CAC">
        <w:rPr>
          <w:rFonts w:ascii="Times New Roman" w:eastAsia="Times New Roman" w:hAnsi="Times New Roman" w:cs="Times New Roman"/>
          <w:lang w:eastAsia="ru-RU"/>
        </w:rPr>
        <w:t>Закона РФ "О государственной границе РФ" от 1 апреля 1993 г. // Российская газета, 4 мая 1993 г.</w:t>
      </w:r>
    </w:p>
  </w:footnote>
  <w:footnote w:id="5">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FE1DFA">
        <w:rPr>
          <w:rStyle w:val="ab"/>
          <w:rFonts w:ascii="Times New Roman" w:hAnsi="Times New Roman" w:cs="Times New Roman"/>
          <w:sz w:val="24"/>
          <w:szCs w:val="24"/>
        </w:rPr>
        <w:footnoteRef/>
      </w:r>
      <w:r w:rsidRPr="00FE1DFA">
        <w:rPr>
          <w:rFonts w:ascii="Times New Roman" w:hAnsi="Times New Roman" w:cs="Times New Roman"/>
          <w:sz w:val="24"/>
          <w:szCs w:val="24"/>
        </w:rPr>
        <w:t xml:space="preserve"> </w:t>
      </w:r>
      <w:proofErr w:type="gramStart"/>
      <w:r w:rsidRPr="000B6CAC">
        <w:rPr>
          <w:rFonts w:ascii="Times New Roman" w:hAnsi="Times New Roman" w:cs="Times New Roman"/>
          <w:sz w:val="20"/>
          <w:szCs w:val="20"/>
        </w:rPr>
        <w:t>См</w:t>
      </w:r>
      <w:proofErr w:type="gramEnd"/>
      <w:r w:rsidRPr="000B6CAC">
        <w:rPr>
          <w:rFonts w:ascii="Times New Roman" w:hAnsi="Times New Roman" w:cs="Times New Roman"/>
          <w:sz w:val="20"/>
          <w:szCs w:val="20"/>
        </w:rPr>
        <w:t xml:space="preserve">,6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5" w:history="1">
        <w:r w:rsidRPr="000B6CAC">
          <w:rPr>
            <w:rStyle w:val="ac"/>
            <w:rFonts w:ascii="Times New Roman" w:hAnsi="Times New Roman" w:cs="Times New Roman"/>
            <w:color w:val="auto"/>
            <w:sz w:val="20"/>
            <w:szCs w:val="20"/>
            <w:u w:val="none"/>
          </w:rPr>
          <w:t>Система принципов действия уголовного закона в пространстве</w:t>
        </w:r>
      </w:hyperlink>
      <w:r w:rsidRPr="000B6CAC">
        <w:rPr>
          <w:rFonts w:ascii="Times New Roman" w:hAnsi="Times New Roman" w:cs="Times New Roman"/>
          <w:sz w:val="20"/>
          <w:szCs w:val="20"/>
        </w:rPr>
        <w:t xml:space="preserve"> // </w:t>
      </w:r>
      <w:hyperlink r:id="rId6" w:history="1">
        <w:r w:rsidRPr="000B6CAC">
          <w:rPr>
            <w:rStyle w:val="ac"/>
            <w:rFonts w:ascii="Times New Roman" w:hAnsi="Times New Roman" w:cs="Times New Roman"/>
            <w:color w:val="auto"/>
            <w:sz w:val="20"/>
            <w:szCs w:val="20"/>
            <w:u w:val="none"/>
          </w:rPr>
          <w:t xml:space="preserve">Вестник </w:t>
        </w:r>
        <w:proofErr w:type="spellStart"/>
        <w:r w:rsidRPr="000B6CAC">
          <w:rPr>
            <w:rStyle w:val="ac"/>
            <w:rFonts w:ascii="Times New Roman" w:hAnsi="Times New Roman" w:cs="Times New Roman"/>
            <w:color w:val="auto"/>
            <w:sz w:val="20"/>
            <w:szCs w:val="20"/>
            <w:u w:val="none"/>
          </w:rPr>
          <w:t>Кыргызско-Российского</w:t>
        </w:r>
        <w:proofErr w:type="spellEnd"/>
        <w:r w:rsidRPr="000B6CAC">
          <w:rPr>
            <w:rStyle w:val="ac"/>
            <w:rFonts w:ascii="Times New Roman" w:hAnsi="Times New Roman" w:cs="Times New Roman"/>
            <w:color w:val="auto"/>
            <w:sz w:val="20"/>
            <w:szCs w:val="20"/>
            <w:u w:val="none"/>
          </w:rPr>
          <w:t xml:space="preserve"> славянского университета</w:t>
        </w:r>
      </w:hyperlink>
      <w:r w:rsidRPr="000B6CAC">
        <w:rPr>
          <w:rFonts w:ascii="Times New Roman" w:hAnsi="Times New Roman" w:cs="Times New Roman"/>
          <w:sz w:val="20"/>
          <w:szCs w:val="20"/>
        </w:rPr>
        <w:t>. 2009. Т. 9. </w:t>
      </w:r>
      <w:hyperlink r:id="rId7" w:history="1">
        <w:r w:rsidRPr="000B6CAC">
          <w:rPr>
            <w:rStyle w:val="ac"/>
            <w:rFonts w:ascii="Times New Roman" w:hAnsi="Times New Roman" w:cs="Times New Roman"/>
            <w:color w:val="auto"/>
            <w:sz w:val="20"/>
            <w:szCs w:val="20"/>
            <w:u w:val="none"/>
          </w:rPr>
          <w:t>№ 1</w:t>
        </w:r>
      </w:hyperlink>
      <w:r w:rsidRPr="000B6CAC">
        <w:rPr>
          <w:rFonts w:ascii="Times New Roman" w:hAnsi="Times New Roman" w:cs="Times New Roman"/>
          <w:sz w:val="20"/>
          <w:szCs w:val="20"/>
        </w:rPr>
        <w:t>. С. 16.</w:t>
      </w:r>
    </w:p>
  </w:footnote>
  <w:footnote w:id="6">
    <w:p w:rsidR="007F69B9" w:rsidRPr="00FE1DFA" w:rsidRDefault="007F69B9" w:rsidP="00FE1DFA">
      <w:pPr>
        <w:spacing w:after="0" w:line="240" w:lineRule="auto"/>
        <w:ind w:firstLine="709"/>
        <w:contextualSpacing/>
        <w:jc w:val="both"/>
        <w:rPr>
          <w:rFonts w:ascii="Times New Roman" w:hAnsi="Times New Roman" w:cs="Times New Roman"/>
          <w:sz w:val="24"/>
          <w:szCs w:val="24"/>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Загорский Г.И.,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8" w:history="1">
        <w:r w:rsidRPr="000B6CAC">
          <w:rPr>
            <w:rStyle w:val="ac"/>
            <w:rFonts w:ascii="Times New Roman" w:hAnsi="Times New Roman" w:cs="Times New Roman"/>
            <w:color w:val="auto"/>
            <w:sz w:val="20"/>
            <w:szCs w:val="20"/>
            <w:u w:val="none"/>
          </w:rPr>
          <w:t>Действие уголовного закона в открытом водном или воздушном пространстве</w:t>
        </w:r>
      </w:hyperlink>
      <w:r w:rsidRPr="000B6CAC">
        <w:rPr>
          <w:rFonts w:ascii="Times New Roman" w:hAnsi="Times New Roman" w:cs="Times New Roman"/>
          <w:sz w:val="20"/>
          <w:szCs w:val="20"/>
        </w:rPr>
        <w:t xml:space="preserve"> // </w:t>
      </w:r>
      <w:hyperlink r:id="rId9" w:history="1">
        <w:r w:rsidRPr="000B6CAC">
          <w:rPr>
            <w:rStyle w:val="ac"/>
            <w:rFonts w:ascii="Times New Roman" w:hAnsi="Times New Roman" w:cs="Times New Roman"/>
            <w:color w:val="auto"/>
            <w:sz w:val="20"/>
            <w:szCs w:val="20"/>
            <w:u w:val="none"/>
          </w:rPr>
          <w:t>Вестник РАЕН</w:t>
        </w:r>
      </w:hyperlink>
      <w:r w:rsidRPr="000B6CAC">
        <w:rPr>
          <w:rFonts w:ascii="Times New Roman" w:hAnsi="Times New Roman" w:cs="Times New Roman"/>
          <w:sz w:val="20"/>
          <w:szCs w:val="20"/>
        </w:rPr>
        <w:t>. 2007. Т. 7. </w:t>
      </w:r>
      <w:hyperlink r:id="rId10"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48.</w:t>
      </w:r>
    </w:p>
  </w:footnote>
  <w:footnote w:id="7">
    <w:p w:rsidR="007F69B9" w:rsidRPr="00FE1DFA" w:rsidRDefault="007F69B9" w:rsidP="00FE1DFA">
      <w:pPr>
        <w:spacing w:after="0" w:line="240" w:lineRule="auto"/>
        <w:ind w:firstLine="709"/>
        <w:contextualSpacing/>
        <w:jc w:val="both"/>
        <w:rPr>
          <w:rFonts w:ascii="Times New Roman" w:hAnsi="Times New Roman" w:cs="Times New Roman"/>
          <w:sz w:val="24"/>
          <w:szCs w:val="24"/>
        </w:rPr>
      </w:pPr>
      <w:r w:rsidRPr="00FE1DFA">
        <w:rPr>
          <w:rStyle w:val="ab"/>
          <w:rFonts w:ascii="Times New Roman" w:hAnsi="Times New Roman" w:cs="Times New Roman"/>
          <w:sz w:val="24"/>
          <w:szCs w:val="24"/>
        </w:rPr>
        <w:footnoteRef/>
      </w:r>
      <w:r w:rsidRPr="00FE1DFA">
        <w:rPr>
          <w:rFonts w:ascii="Times New Roman" w:hAnsi="Times New Roman" w:cs="Times New Roman"/>
          <w:sz w:val="24"/>
          <w:szCs w:val="24"/>
        </w:rPr>
        <w:t xml:space="preserve"> </w:t>
      </w:r>
      <w:r w:rsidRPr="000B6CAC">
        <w:rPr>
          <w:rFonts w:ascii="Times New Roman" w:hAnsi="Times New Roman" w:cs="Times New Roman"/>
          <w:sz w:val="20"/>
          <w:szCs w:val="20"/>
        </w:rPr>
        <w:t xml:space="preserve">См.: Загорский Г.И.,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11" w:history="1">
        <w:r w:rsidRPr="000B6CAC">
          <w:rPr>
            <w:rStyle w:val="ac"/>
            <w:rFonts w:ascii="Times New Roman" w:hAnsi="Times New Roman" w:cs="Times New Roman"/>
            <w:color w:val="auto"/>
            <w:sz w:val="20"/>
            <w:szCs w:val="20"/>
            <w:u w:val="none"/>
          </w:rPr>
          <w:t>Действие уголовного закона в открытом водном или воздушном пространстве</w:t>
        </w:r>
      </w:hyperlink>
      <w:r w:rsidRPr="000B6CAC">
        <w:rPr>
          <w:rFonts w:ascii="Times New Roman" w:hAnsi="Times New Roman" w:cs="Times New Roman"/>
          <w:sz w:val="20"/>
          <w:szCs w:val="20"/>
        </w:rPr>
        <w:t xml:space="preserve"> // </w:t>
      </w:r>
      <w:hyperlink r:id="rId12" w:history="1">
        <w:r w:rsidRPr="000B6CAC">
          <w:rPr>
            <w:rStyle w:val="ac"/>
            <w:rFonts w:ascii="Times New Roman" w:hAnsi="Times New Roman" w:cs="Times New Roman"/>
            <w:color w:val="auto"/>
            <w:sz w:val="20"/>
            <w:szCs w:val="20"/>
            <w:u w:val="none"/>
          </w:rPr>
          <w:t>Вестник РАЕН</w:t>
        </w:r>
      </w:hyperlink>
      <w:r w:rsidRPr="000B6CAC">
        <w:rPr>
          <w:rFonts w:ascii="Times New Roman" w:hAnsi="Times New Roman" w:cs="Times New Roman"/>
          <w:sz w:val="20"/>
          <w:szCs w:val="20"/>
        </w:rPr>
        <w:t>. 2007. Т. 7. </w:t>
      </w:r>
      <w:hyperlink r:id="rId13"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50.</w:t>
      </w:r>
    </w:p>
  </w:footnote>
  <w:footnote w:id="8">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Загорский Г.И.,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14" w:history="1">
        <w:r w:rsidRPr="000B6CAC">
          <w:rPr>
            <w:rStyle w:val="ac"/>
            <w:rFonts w:ascii="Times New Roman" w:hAnsi="Times New Roman" w:cs="Times New Roman"/>
            <w:color w:val="auto"/>
            <w:sz w:val="20"/>
            <w:szCs w:val="20"/>
            <w:u w:val="none"/>
          </w:rPr>
          <w:t>Действие уголовного закона в открытом водном или воздушном пространстве</w:t>
        </w:r>
      </w:hyperlink>
      <w:r w:rsidRPr="000B6CAC">
        <w:rPr>
          <w:rFonts w:ascii="Times New Roman" w:hAnsi="Times New Roman" w:cs="Times New Roman"/>
          <w:sz w:val="20"/>
          <w:szCs w:val="20"/>
        </w:rPr>
        <w:t xml:space="preserve"> // </w:t>
      </w:r>
      <w:hyperlink r:id="rId15" w:history="1">
        <w:r w:rsidRPr="000B6CAC">
          <w:rPr>
            <w:rStyle w:val="ac"/>
            <w:rFonts w:ascii="Times New Roman" w:hAnsi="Times New Roman" w:cs="Times New Roman"/>
            <w:color w:val="auto"/>
            <w:sz w:val="20"/>
            <w:szCs w:val="20"/>
            <w:u w:val="none"/>
          </w:rPr>
          <w:t>Вестник РАЕН</w:t>
        </w:r>
      </w:hyperlink>
      <w:r w:rsidRPr="000B6CAC">
        <w:rPr>
          <w:rFonts w:ascii="Times New Roman" w:hAnsi="Times New Roman" w:cs="Times New Roman"/>
          <w:sz w:val="20"/>
          <w:szCs w:val="20"/>
        </w:rPr>
        <w:t>. 2007. Т. 7. </w:t>
      </w:r>
      <w:hyperlink r:id="rId16"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51.</w:t>
      </w:r>
    </w:p>
  </w:footnote>
  <w:footnote w:id="9">
    <w:p w:rsidR="007F69B9" w:rsidRPr="00FE1DFA" w:rsidRDefault="007F69B9" w:rsidP="00FE1DFA">
      <w:pPr>
        <w:spacing w:after="0" w:line="240" w:lineRule="auto"/>
        <w:ind w:firstLine="709"/>
        <w:contextualSpacing/>
        <w:jc w:val="both"/>
        <w:rPr>
          <w:rFonts w:ascii="Times New Roman" w:hAnsi="Times New Roman" w:cs="Times New Roman"/>
          <w:sz w:val="24"/>
          <w:szCs w:val="24"/>
        </w:rPr>
      </w:pPr>
      <w:r w:rsidRPr="00FE1DFA">
        <w:rPr>
          <w:rStyle w:val="ab"/>
          <w:rFonts w:ascii="Times New Roman" w:hAnsi="Times New Roman" w:cs="Times New Roman"/>
          <w:sz w:val="24"/>
          <w:szCs w:val="24"/>
        </w:rPr>
        <w:footnoteRef/>
      </w:r>
      <w:r w:rsidRPr="00FE1DFA">
        <w:rPr>
          <w:rFonts w:ascii="Times New Roman" w:hAnsi="Times New Roman" w:cs="Times New Roman"/>
          <w:sz w:val="24"/>
          <w:szCs w:val="24"/>
        </w:rPr>
        <w:t xml:space="preserve"> </w:t>
      </w:r>
      <w:r w:rsidRPr="000B6CAC">
        <w:rPr>
          <w:rFonts w:ascii="Times New Roman" w:hAnsi="Times New Roman" w:cs="Times New Roman"/>
          <w:sz w:val="20"/>
          <w:szCs w:val="20"/>
        </w:rPr>
        <w:t xml:space="preserve">См.: </w:t>
      </w:r>
      <w:proofErr w:type="spellStart"/>
      <w:r w:rsidRPr="000B6CAC">
        <w:rPr>
          <w:rFonts w:ascii="Times New Roman" w:hAnsi="Times New Roman" w:cs="Times New Roman"/>
          <w:sz w:val="20"/>
          <w:szCs w:val="20"/>
        </w:rPr>
        <w:t>Зюбанов</w:t>
      </w:r>
      <w:proofErr w:type="spellEnd"/>
      <w:r w:rsidRPr="000B6CAC">
        <w:rPr>
          <w:rFonts w:ascii="Times New Roman" w:hAnsi="Times New Roman" w:cs="Times New Roman"/>
          <w:sz w:val="20"/>
          <w:szCs w:val="20"/>
        </w:rPr>
        <w:t xml:space="preserve"> Ю.А. </w:t>
      </w:r>
      <w:hyperlink r:id="rId17" w:history="1">
        <w:r w:rsidRPr="000B6CAC">
          <w:rPr>
            <w:rStyle w:val="ac"/>
            <w:rFonts w:ascii="Times New Roman" w:hAnsi="Times New Roman" w:cs="Times New Roman"/>
            <w:color w:val="auto"/>
            <w:sz w:val="20"/>
            <w:szCs w:val="20"/>
            <w:u w:val="none"/>
          </w:rPr>
          <w:t>Система принципов действия уголовного закона в пространстве</w:t>
        </w:r>
      </w:hyperlink>
      <w:r w:rsidRPr="000B6CAC">
        <w:rPr>
          <w:rFonts w:ascii="Times New Roman" w:hAnsi="Times New Roman" w:cs="Times New Roman"/>
          <w:sz w:val="20"/>
          <w:szCs w:val="20"/>
        </w:rPr>
        <w:t xml:space="preserve"> // </w:t>
      </w:r>
      <w:hyperlink r:id="rId18" w:history="1">
        <w:r w:rsidRPr="000B6CAC">
          <w:rPr>
            <w:rStyle w:val="ac"/>
            <w:rFonts w:ascii="Times New Roman" w:hAnsi="Times New Roman" w:cs="Times New Roman"/>
            <w:color w:val="auto"/>
            <w:sz w:val="20"/>
            <w:szCs w:val="20"/>
            <w:u w:val="none"/>
          </w:rPr>
          <w:t xml:space="preserve">Вестник </w:t>
        </w:r>
        <w:proofErr w:type="spellStart"/>
        <w:r w:rsidRPr="000B6CAC">
          <w:rPr>
            <w:rStyle w:val="ac"/>
            <w:rFonts w:ascii="Times New Roman" w:hAnsi="Times New Roman" w:cs="Times New Roman"/>
            <w:color w:val="auto"/>
            <w:sz w:val="20"/>
            <w:szCs w:val="20"/>
            <w:u w:val="none"/>
          </w:rPr>
          <w:t>Кыргызско-Российского</w:t>
        </w:r>
        <w:proofErr w:type="spellEnd"/>
        <w:r w:rsidRPr="000B6CAC">
          <w:rPr>
            <w:rStyle w:val="ac"/>
            <w:rFonts w:ascii="Times New Roman" w:hAnsi="Times New Roman" w:cs="Times New Roman"/>
            <w:color w:val="auto"/>
            <w:sz w:val="20"/>
            <w:szCs w:val="20"/>
            <w:u w:val="none"/>
          </w:rPr>
          <w:t xml:space="preserve"> славянского университета</w:t>
        </w:r>
      </w:hyperlink>
      <w:r w:rsidRPr="000B6CAC">
        <w:rPr>
          <w:rFonts w:ascii="Times New Roman" w:hAnsi="Times New Roman" w:cs="Times New Roman"/>
          <w:sz w:val="20"/>
          <w:szCs w:val="20"/>
        </w:rPr>
        <w:t>. 2009. Т. 9. </w:t>
      </w:r>
      <w:hyperlink r:id="rId19" w:history="1">
        <w:r w:rsidRPr="000B6CAC">
          <w:rPr>
            <w:rStyle w:val="ac"/>
            <w:rFonts w:ascii="Times New Roman" w:hAnsi="Times New Roman" w:cs="Times New Roman"/>
            <w:color w:val="auto"/>
            <w:sz w:val="20"/>
            <w:szCs w:val="20"/>
            <w:u w:val="none"/>
          </w:rPr>
          <w:t>№ 1</w:t>
        </w:r>
      </w:hyperlink>
      <w:r w:rsidRPr="000B6CAC">
        <w:rPr>
          <w:rFonts w:ascii="Times New Roman" w:hAnsi="Times New Roman" w:cs="Times New Roman"/>
          <w:sz w:val="20"/>
          <w:szCs w:val="20"/>
        </w:rPr>
        <w:t>. С. 14.</w:t>
      </w:r>
    </w:p>
  </w:footnote>
  <w:footnote w:id="10">
    <w:p w:rsidR="007F69B9" w:rsidRPr="00FE1DFA" w:rsidRDefault="007F69B9" w:rsidP="00FE1DFA">
      <w:pPr>
        <w:spacing w:after="0" w:line="240" w:lineRule="auto"/>
        <w:ind w:firstLine="709"/>
        <w:contextualSpacing/>
        <w:jc w:val="both"/>
        <w:rPr>
          <w:rFonts w:ascii="Times New Roman" w:hAnsi="Times New Roman" w:cs="Times New Roman"/>
          <w:sz w:val="24"/>
          <w:szCs w:val="24"/>
        </w:rPr>
      </w:pPr>
      <w:r w:rsidRPr="00FE1DFA">
        <w:rPr>
          <w:rStyle w:val="ab"/>
          <w:rFonts w:ascii="Times New Roman" w:hAnsi="Times New Roman" w:cs="Times New Roman"/>
          <w:sz w:val="24"/>
          <w:szCs w:val="24"/>
        </w:rPr>
        <w:footnoteRef/>
      </w:r>
      <w:r w:rsidRPr="00FE1DFA">
        <w:rPr>
          <w:rFonts w:ascii="Times New Roman" w:hAnsi="Times New Roman" w:cs="Times New Roman"/>
          <w:sz w:val="24"/>
          <w:szCs w:val="24"/>
        </w:rPr>
        <w:t xml:space="preserve"> </w:t>
      </w:r>
      <w:r w:rsidRPr="000B6CAC">
        <w:rPr>
          <w:rFonts w:ascii="Times New Roman" w:hAnsi="Times New Roman" w:cs="Times New Roman"/>
          <w:sz w:val="20"/>
          <w:szCs w:val="20"/>
        </w:rPr>
        <w:t xml:space="preserve">См.: Качалов В.В., Маслакова Е.А., Анненков А.Ю. </w:t>
      </w:r>
      <w:hyperlink r:id="rId20" w:history="1">
        <w:r w:rsidRPr="000B6CAC">
          <w:rPr>
            <w:rStyle w:val="ac"/>
            <w:rFonts w:ascii="Times New Roman" w:hAnsi="Times New Roman" w:cs="Times New Roman"/>
            <w:color w:val="auto"/>
            <w:sz w:val="20"/>
            <w:szCs w:val="20"/>
            <w:u w:val="none"/>
          </w:rPr>
          <w:t>Действие уголовного кодекса российской федерации в отношении иностранных граждан и лиц без гражданства</w:t>
        </w:r>
      </w:hyperlink>
      <w:r w:rsidRPr="000B6CAC">
        <w:rPr>
          <w:rFonts w:ascii="Times New Roman" w:hAnsi="Times New Roman" w:cs="Times New Roman"/>
          <w:sz w:val="20"/>
          <w:szCs w:val="20"/>
        </w:rPr>
        <w:t xml:space="preserve"> // </w:t>
      </w:r>
      <w:hyperlink r:id="rId21" w:history="1">
        <w:r w:rsidRPr="000B6CAC">
          <w:rPr>
            <w:rStyle w:val="ac"/>
            <w:rFonts w:ascii="Times New Roman" w:hAnsi="Times New Roman" w:cs="Times New Roman"/>
            <w:color w:val="auto"/>
            <w:sz w:val="20"/>
            <w:szCs w:val="20"/>
            <w:u w:val="none"/>
          </w:rPr>
          <w:t>Миграционное право</w:t>
        </w:r>
      </w:hyperlink>
      <w:r w:rsidRPr="000B6CAC">
        <w:rPr>
          <w:rFonts w:ascii="Times New Roman" w:hAnsi="Times New Roman" w:cs="Times New Roman"/>
          <w:sz w:val="20"/>
          <w:szCs w:val="20"/>
        </w:rPr>
        <w:t>. 2015. </w:t>
      </w:r>
      <w:hyperlink r:id="rId22"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20.</w:t>
      </w:r>
    </w:p>
  </w:footnote>
  <w:footnote w:id="11">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Качалов В.В., Маслакова Е.А., Анненков А.Ю. </w:t>
      </w:r>
      <w:hyperlink r:id="rId23" w:history="1">
        <w:r w:rsidRPr="000B6CAC">
          <w:rPr>
            <w:rStyle w:val="ac"/>
            <w:rFonts w:ascii="Times New Roman" w:hAnsi="Times New Roman" w:cs="Times New Roman"/>
            <w:color w:val="auto"/>
            <w:sz w:val="20"/>
            <w:szCs w:val="20"/>
            <w:u w:val="none"/>
          </w:rPr>
          <w:t>Действие уголовного кодекса российской федерации в отношении иностранных граждан и лиц без гражданства</w:t>
        </w:r>
      </w:hyperlink>
      <w:r w:rsidRPr="000B6CAC">
        <w:rPr>
          <w:rFonts w:ascii="Times New Roman" w:hAnsi="Times New Roman" w:cs="Times New Roman"/>
          <w:sz w:val="20"/>
          <w:szCs w:val="20"/>
        </w:rPr>
        <w:t xml:space="preserve"> // </w:t>
      </w:r>
      <w:hyperlink r:id="rId24" w:history="1">
        <w:r w:rsidRPr="000B6CAC">
          <w:rPr>
            <w:rStyle w:val="ac"/>
            <w:rFonts w:ascii="Times New Roman" w:hAnsi="Times New Roman" w:cs="Times New Roman"/>
            <w:color w:val="auto"/>
            <w:sz w:val="20"/>
            <w:szCs w:val="20"/>
            <w:u w:val="none"/>
          </w:rPr>
          <w:t>Миграционное право</w:t>
        </w:r>
      </w:hyperlink>
      <w:r w:rsidRPr="000B6CAC">
        <w:rPr>
          <w:rFonts w:ascii="Times New Roman" w:hAnsi="Times New Roman" w:cs="Times New Roman"/>
          <w:sz w:val="20"/>
          <w:szCs w:val="20"/>
        </w:rPr>
        <w:t>. 2015. </w:t>
      </w:r>
      <w:hyperlink r:id="rId25"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21.</w:t>
      </w:r>
    </w:p>
  </w:footnote>
  <w:footnote w:id="12">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Корнуков</w:t>
      </w:r>
      <w:proofErr w:type="spellEnd"/>
      <w:r w:rsidRPr="000B6CAC">
        <w:rPr>
          <w:rFonts w:ascii="Times New Roman" w:hAnsi="Times New Roman" w:cs="Times New Roman"/>
          <w:sz w:val="20"/>
          <w:szCs w:val="20"/>
        </w:rPr>
        <w:t xml:space="preserve"> В.М. </w:t>
      </w:r>
      <w:hyperlink r:id="rId26" w:history="1">
        <w:r w:rsidRPr="000B6CAC">
          <w:rPr>
            <w:rStyle w:val="ac"/>
            <w:rFonts w:ascii="Times New Roman" w:hAnsi="Times New Roman" w:cs="Times New Roman"/>
            <w:color w:val="auto"/>
            <w:sz w:val="20"/>
            <w:szCs w:val="20"/>
            <w:u w:val="none"/>
          </w:rPr>
          <w:t>Некоторые вопросы действия уголовно-процессуального закона во времени, пространстве и по кругу лиц</w:t>
        </w:r>
      </w:hyperlink>
      <w:r w:rsidRPr="000B6CAC">
        <w:rPr>
          <w:rFonts w:ascii="Times New Roman" w:hAnsi="Times New Roman" w:cs="Times New Roman"/>
          <w:sz w:val="20"/>
          <w:szCs w:val="20"/>
        </w:rPr>
        <w:t xml:space="preserve"> // </w:t>
      </w:r>
      <w:hyperlink r:id="rId27" w:history="1">
        <w:r w:rsidRPr="000B6CAC">
          <w:rPr>
            <w:rStyle w:val="ac"/>
            <w:rFonts w:ascii="Times New Roman" w:hAnsi="Times New Roman" w:cs="Times New Roman"/>
            <w:color w:val="auto"/>
            <w:sz w:val="20"/>
            <w:szCs w:val="20"/>
            <w:u w:val="none"/>
          </w:rPr>
          <w:t>Новая наука и образовательный потенциал как ключевые критерии общественного прогресса</w:t>
        </w:r>
      </w:hyperlink>
      <w:r w:rsidRPr="000B6CAC">
        <w:rPr>
          <w:rFonts w:ascii="Times New Roman" w:hAnsi="Times New Roman" w:cs="Times New Roman"/>
          <w:sz w:val="20"/>
          <w:szCs w:val="20"/>
        </w:rPr>
        <w:t> Сборник научных трудов. Под общей редакцией С.В. Кузьмина. Казань, 2017. С. 189.</w:t>
      </w:r>
    </w:p>
  </w:footnote>
  <w:footnote w:id="13">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Корнуков</w:t>
      </w:r>
      <w:proofErr w:type="spellEnd"/>
      <w:r w:rsidRPr="000B6CAC">
        <w:rPr>
          <w:rFonts w:ascii="Times New Roman" w:hAnsi="Times New Roman" w:cs="Times New Roman"/>
          <w:sz w:val="20"/>
          <w:szCs w:val="20"/>
        </w:rPr>
        <w:t xml:space="preserve"> В.М. </w:t>
      </w:r>
      <w:hyperlink r:id="rId28" w:history="1">
        <w:r w:rsidRPr="000B6CAC">
          <w:rPr>
            <w:rStyle w:val="ac"/>
            <w:rFonts w:ascii="Times New Roman" w:hAnsi="Times New Roman" w:cs="Times New Roman"/>
            <w:color w:val="auto"/>
            <w:sz w:val="20"/>
            <w:szCs w:val="20"/>
            <w:u w:val="none"/>
          </w:rPr>
          <w:t>Некоторые вопросы действия уголовно-процессуального закона во времени, пространстве и по кругу лиц</w:t>
        </w:r>
      </w:hyperlink>
      <w:r w:rsidRPr="000B6CAC">
        <w:rPr>
          <w:rFonts w:ascii="Times New Roman" w:hAnsi="Times New Roman" w:cs="Times New Roman"/>
          <w:sz w:val="20"/>
          <w:szCs w:val="20"/>
        </w:rPr>
        <w:t xml:space="preserve"> // </w:t>
      </w:r>
      <w:hyperlink r:id="rId29" w:history="1">
        <w:r w:rsidRPr="000B6CAC">
          <w:rPr>
            <w:rStyle w:val="ac"/>
            <w:rFonts w:ascii="Times New Roman" w:hAnsi="Times New Roman" w:cs="Times New Roman"/>
            <w:color w:val="auto"/>
            <w:sz w:val="20"/>
            <w:szCs w:val="20"/>
            <w:u w:val="none"/>
          </w:rPr>
          <w:t>Новая наука и образовательный потенциал как ключевые критерии общественного прогресса</w:t>
        </w:r>
      </w:hyperlink>
      <w:r w:rsidRPr="000B6CAC">
        <w:rPr>
          <w:rFonts w:ascii="Times New Roman" w:hAnsi="Times New Roman" w:cs="Times New Roman"/>
          <w:sz w:val="20"/>
          <w:szCs w:val="20"/>
        </w:rPr>
        <w:t> Сборник научных трудов. Под общей редакцией С.В. Кузьмина. Казань, 2017. С. 190.</w:t>
      </w:r>
    </w:p>
  </w:footnote>
  <w:footnote w:id="14">
    <w:p w:rsidR="007F69B9" w:rsidRPr="000B6CAC" w:rsidRDefault="007F69B9" w:rsidP="00364D4E">
      <w:pPr>
        <w:pStyle w:val="1"/>
        <w:shd w:val="clear" w:color="auto" w:fill="FFFFFF"/>
        <w:spacing w:before="0" w:line="240" w:lineRule="auto"/>
        <w:ind w:firstLine="709"/>
        <w:jc w:val="both"/>
        <w:rPr>
          <w:rFonts w:ascii="Times New Roman" w:hAnsi="Times New Roman" w:cs="Times New Roman"/>
          <w:color w:val="000000" w:themeColor="text1"/>
          <w:sz w:val="20"/>
          <w:szCs w:val="20"/>
        </w:rPr>
      </w:pPr>
      <w:r w:rsidRPr="000B6CAC">
        <w:rPr>
          <w:rStyle w:val="ab"/>
          <w:rFonts w:ascii="Times New Roman" w:hAnsi="Times New Roman" w:cs="Times New Roman"/>
          <w:color w:val="000000" w:themeColor="text1"/>
          <w:sz w:val="20"/>
          <w:szCs w:val="20"/>
        </w:rPr>
        <w:footnoteRef/>
      </w:r>
      <w:r w:rsidRPr="000B6CAC">
        <w:rPr>
          <w:rFonts w:ascii="Times New Roman" w:hAnsi="Times New Roman" w:cs="Times New Roman"/>
          <w:color w:val="000000" w:themeColor="text1"/>
          <w:sz w:val="20"/>
          <w:szCs w:val="20"/>
        </w:rPr>
        <w:t xml:space="preserve">Федеральный закон "О гражданстве Российской Федерации" от 31.05.2002 N 62-ФЗ // ИПС </w:t>
      </w:r>
      <w:proofErr w:type="spellStart"/>
      <w:r w:rsidRPr="000B6CAC">
        <w:rPr>
          <w:rFonts w:ascii="Times New Roman" w:hAnsi="Times New Roman" w:cs="Times New Roman"/>
          <w:color w:val="000000" w:themeColor="text1"/>
          <w:sz w:val="20"/>
          <w:szCs w:val="20"/>
        </w:rPr>
        <w:t>КонсультантПЛЮС</w:t>
      </w:r>
      <w:proofErr w:type="spellEnd"/>
    </w:p>
  </w:footnote>
  <w:footnote w:id="15">
    <w:p w:rsidR="007F69B9" w:rsidRPr="00FE1DFA" w:rsidRDefault="007F69B9" w:rsidP="00364D4E">
      <w:pPr>
        <w:spacing w:after="0" w:line="240" w:lineRule="auto"/>
        <w:ind w:firstLine="709"/>
        <w:contextualSpacing/>
        <w:jc w:val="both"/>
        <w:rPr>
          <w:rFonts w:ascii="Times New Roman" w:hAnsi="Times New Roman" w:cs="Times New Roman"/>
          <w:sz w:val="24"/>
          <w:szCs w:val="24"/>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Малаев</w:t>
      </w:r>
      <w:proofErr w:type="spellEnd"/>
      <w:r w:rsidRPr="000B6CAC">
        <w:rPr>
          <w:rFonts w:ascii="Times New Roman" w:hAnsi="Times New Roman" w:cs="Times New Roman"/>
          <w:sz w:val="20"/>
          <w:szCs w:val="20"/>
        </w:rPr>
        <w:t xml:space="preserve"> С.С. Механизм действия уголовно-процессуального закона в пространстве // </w:t>
      </w:r>
      <w:hyperlink r:id="rId30" w:history="1">
        <w:r w:rsidRPr="000B6CAC">
          <w:rPr>
            <w:rStyle w:val="ac"/>
            <w:rFonts w:ascii="Times New Roman" w:hAnsi="Times New Roman" w:cs="Times New Roman"/>
            <w:color w:val="auto"/>
            <w:sz w:val="20"/>
            <w:szCs w:val="20"/>
            <w:u w:val="none"/>
          </w:rPr>
          <w:t>Международное уголовное право и международная юстиция</w:t>
        </w:r>
      </w:hyperlink>
      <w:r w:rsidRPr="000B6CAC">
        <w:rPr>
          <w:rFonts w:ascii="Times New Roman" w:hAnsi="Times New Roman" w:cs="Times New Roman"/>
          <w:sz w:val="20"/>
          <w:szCs w:val="20"/>
        </w:rPr>
        <w:t>. 2011. </w:t>
      </w:r>
      <w:hyperlink r:id="rId31" w:history="1">
        <w:r w:rsidRPr="000B6CAC">
          <w:rPr>
            <w:rStyle w:val="ac"/>
            <w:rFonts w:ascii="Times New Roman" w:hAnsi="Times New Roman" w:cs="Times New Roman"/>
            <w:color w:val="auto"/>
            <w:sz w:val="20"/>
            <w:szCs w:val="20"/>
            <w:u w:val="none"/>
          </w:rPr>
          <w:t>№ 4</w:t>
        </w:r>
      </w:hyperlink>
      <w:r w:rsidRPr="000B6CAC">
        <w:rPr>
          <w:rFonts w:ascii="Times New Roman" w:hAnsi="Times New Roman" w:cs="Times New Roman"/>
          <w:sz w:val="20"/>
          <w:szCs w:val="20"/>
        </w:rPr>
        <w:t>. С. 10.</w:t>
      </w:r>
    </w:p>
  </w:footnote>
  <w:footnote w:id="16">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Тимохов</w:t>
      </w:r>
      <w:proofErr w:type="spellEnd"/>
      <w:r w:rsidRPr="000B6CAC">
        <w:rPr>
          <w:rFonts w:ascii="Times New Roman" w:hAnsi="Times New Roman" w:cs="Times New Roman"/>
          <w:sz w:val="20"/>
          <w:szCs w:val="20"/>
        </w:rPr>
        <w:t xml:space="preserve"> В.П</w:t>
      </w:r>
      <w:proofErr w:type="gramStart"/>
      <w:r w:rsidRPr="000B6CAC">
        <w:rPr>
          <w:rFonts w:ascii="Times New Roman" w:hAnsi="Times New Roman" w:cs="Times New Roman"/>
          <w:sz w:val="20"/>
          <w:szCs w:val="20"/>
        </w:rPr>
        <w:t xml:space="preserve"> </w:t>
      </w:r>
      <w:hyperlink r:id="rId32" w:history="1">
        <w:r w:rsidRPr="000B6CAC">
          <w:rPr>
            <w:rStyle w:val="ac"/>
            <w:rFonts w:ascii="Times New Roman" w:hAnsi="Times New Roman" w:cs="Times New Roman"/>
            <w:color w:val="auto"/>
            <w:sz w:val="20"/>
            <w:szCs w:val="20"/>
            <w:u w:val="none"/>
          </w:rPr>
          <w:t>Н</w:t>
        </w:r>
        <w:proofErr w:type="gramEnd"/>
        <w:r w:rsidRPr="000B6CAC">
          <w:rPr>
            <w:rStyle w:val="ac"/>
            <w:rFonts w:ascii="Times New Roman" w:hAnsi="Times New Roman" w:cs="Times New Roman"/>
            <w:color w:val="auto"/>
            <w:sz w:val="20"/>
            <w:szCs w:val="20"/>
            <w:u w:val="none"/>
          </w:rPr>
          <w:t>екоторые особенности принципов действия российского уголовного закона в пространстве как факторы снижения эффективности правового регулирования</w:t>
        </w:r>
      </w:hyperlink>
      <w:r w:rsidRPr="000B6CAC">
        <w:rPr>
          <w:rFonts w:ascii="Times New Roman" w:hAnsi="Times New Roman" w:cs="Times New Roman"/>
          <w:sz w:val="20"/>
          <w:szCs w:val="20"/>
        </w:rPr>
        <w:t xml:space="preserve">.// </w:t>
      </w:r>
      <w:hyperlink r:id="rId33" w:history="1">
        <w:r w:rsidRPr="000B6CAC">
          <w:rPr>
            <w:rStyle w:val="ac"/>
            <w:rFonts w:ascii="Times New Roman" w:hAnsi="Times New Roman" w:cs="Times New Roman"/>
            <w:color w:val="auto"/>
            <w:sz w:val="20"/>
            <w:szCs w:val="20"/>
            <w:u w:val="none"/>
          </w:rPr>
          <w:t>Вестник Мурманского государственного технического университета</w:t>
        </w:r>
      </w:hyperlink>
      <w:r w:rsidRPr="000B6CAC">
        <w:rPr>
          <w:rFonts w:ascii="Times New Roman" w:hAnsi="Times New Roman" w:cs="Times New Roman"/>
          <w:sz w:val="20"/>
          <w:szCs w:val="20"/>
        </w:rPr>
        <w:t>. 2001. Т. 4. </w:t>
      </w:r>
      <w:hyperlink r:id="rId34" w:history="1">
        <w:r w:rsidRPr="000B6CAC">
          <w:rPr>
            <w:rStyle w:val="ac"/>
            <w:rFonts w:ascii="Times New Roman" w:hAnsi="Times New Roman" w:cs="Times New Roman"/>
            <w:color w:val="auto"/>
            <w:sz w:val="20"/>
            <w:szCs w:val="20"/>
            <w:u w:val="none"/>
          </w:rPr>
          <w:t>№ 2</w:t>
        </w:r>
      </w:hyperlink>
      <w:r w:rsidRPr="000B6CAC">
        <w:rPr>
          <w:rFonts w:ascii="Times New Roman" w:hAnsi="Times New Roman" w:cs="Times New Roman"/>
          <w:sz w:val="20"/>
          <w:szCs w:val="20"/>
        </w:rPr>
        <w:t>. С. 360.</w:t>
      </w:r>
    </w:p>
  </w:footnote>
  <w:footnote w:id="17">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Корнуков</w:t>
      </w:r>
      <w:proofErr w:type="spellEnd"/>
      <w:r w:rsidRPr="000B6CAC">
        <w:rPr>
          <w:rFonts w:ascii="Times New Roman" w:hAnsi="Times New Roman" w:cs="Times New Roman"/>
          <w:sz w:val="20"/>
          <w:szCs w:val="20"/>
        </w:rPr>
        <w:t xml:space="preserve"> В.М. </w:t>
      </w:r>
      <w:hyperlink r:id="rId35" w:history="1">
        <w:r w:rsidRPr="000B6CAC">
          <w:rPr>
            <w:rStyle w:val="ac"/>
            <w:rFonts w:ascii="Times New Roman" w:hAnsi="Times New Roman" w:cs="Times New Roman"/>
            <w:color w:val="auto"/>
            <w:sz w:val="20"/>
            <w:szCs w:val="20"/>
            <w:u w:val="none"/>
          </w:rPr>
          <w:t>Некоторые вопросы действия уголовно-процессуального закона во времени, пространстве и по кругу лиц</w:t>
        </w:r>
      </w:hyperlink>
      <w:r w:rsidRPr="000B6CAC">
        <w:rPr>
          <w:rFonts w:ascii="Times New Roman" w:hAnsi="Times New Roman" w:cs="Times New Roman"/>
          <w:sz w:val="20"/>
          <w:szCs w:val="20"/>
        </w:rPr>
        <w:t xml:space="preserve"> // </w:t>
      </w:r>
      <w:hyperlink r:id="rId36" w:history="1">
        <w:r w:rsidRPr="000B6CAC">
          <w:rPr>
            <w:rStyle w:val="ac"/>
            <w:rFonts w:ascii="Times New Roman" w:hAnsi="Times New Roman" w:cs="Times New Roman"/>
            <w:color w:val="auto"/>
            <w:sz w:val="20"/>
            <w:szCs w:val="20"/>
            <w:u w:val="none"/>
          </w:rPr>
          <w:t>Новая наука и образовательный потенциал как ключевые критерии общественного прогресса</w:t>
        </w:r>
      </w:hyperlink>
      <w:r w:rsidRPr="000B6CAC">
        <w:rPr>
          <w:rFonts w:ascii="Times New Roman" w:hAnsi="Times New Roman" w:cs="Times New Roman"/>
          <w:sz w:val="20"/>
          <w:szCs w:val="20"/>
        </w:rPr>
        <w:t> Сборник научных трудов. Под общей редакцией С.В. Кузьмина. Казань, 2017. С. 191-192.</w:t>
      </w:r>
    </w:p>
  </w:footnote>
  <w:footnote w:id="18">
    <w:p w:rsidR="007F69B9" w:rsidRPr="00A14DA9" w:rsidRDefault="007F69B9" w:rsidP="00A14DA9">
      <w:pPr>
        <w:spacing w:after="0" w:line="240" w:lineRule="auto"/>
        <w:ind w:firstLine="708"/>
        <w:jc w:val="both"/>
        <w:rPr>
          <w:rFonts w:ascii="Times New Roman" w:hAnsi="Times New Roman" w:cs="Times New Roman"/>
          <w:sz w:val="20"/>
          <w:szCs w:val="20"/>
        </w:rPr>
      </w:pPr>
      <w:r w:rsidRPr="00A14DA9">
        <w:rPr>
          <w:rStyle w:val="ab"/>
          <w:rFonts w:ascii="Times New Roman" w:hAnsi="Times New Roman" w:cs="Times New Roman"/>
          <w:sz w:val="20"/>
          <w:szCs w:val="20"/>
        </w:rPr>
        <w:footnoteRef/>
      </w:r>
      <w:r w:rsidRPr="00A14DA9">
        <w:rPr>
          <w:rFonts w:ascii="Times New Roman" w:hAnsi="Times New Roman" w:cs="Times New Roman"/>
          <w:sz w:val="20"/>
          <w:szCs w:val="20"/>
        </w:rPr>
        <w:t xml:space="preserve">Коняхин В.П. Теоретические основы построения Общей части российского уголовного права.//Юридический центр Пресс. 2002. – 348 </w:t>
      </w:r>
      <w:proofErr w:type="gramStart"/>
      <w:r w:rsidRPr="00A14DA9">
        <w:rPr>
          <w:rFonts w:ascii="Times New Roman" w:hAnsi="Times New Roman" w:cs="Times New Roman"/>
          <w:sz w:val="20"/>
          <w:szCs w:val="20"/>
        </w:rPr>
        <w:t>с</w:t>
      </w:r>
      <w:proofErr w:type="gramEnd"/>
      <w:r w:rsidRPr="00A14DA9">
        <w:rPr>
          <w:rFonts w:ascii="Times New Roman" w:hAnsi="Times New Roman" w:cs="Times New Roman"/>
          <w:sz w:val="20"/>
          <w:szCs w:val="20"/>
        </w:rPr>
        <w:t>.</w:t>
      </w:r>
    </w:p>
    <w:p w:rsidR="007F69B9" w:rsidRDefault="007F69B9" w:rsidP="00A14DA9">
      <w:pPr>
        <w:pStyle w:val="a9"/>
        <w:ind w:firstLine="708"/>
      </w:pPr>
    </w:p>
  </w:footnote>
  <w:footnote w:id="19">
    <w:p w:rsidR="007F69B9" w:rsidRPr="000B6CAC" w:rsidRDefault="007F69B9" w:rsidP="00FE1DFA">
      <w:pPr>
        <w:spacing w:after="0" w:line="240" w:lineRule="auto"/>
        <w:ind w:firstLine="709"/>
        <w:contextualSpacing/>
        <w:jc w:val="both"/>
        <w:rPr>
          <w:rFonts w:ascii="Times New Roman" w:hAnsi="Times New Roman" w:cs="Times New Roman"/>
          <w:sz w:val="20"/>
          <w:szCs w:val="20"/>
        </w:rPr>
      </w:pPr>
      <w:r w:rsidRPr="000B6CAC">
        <w:rPr>
          <w:rStyle w:val="ab"/>
          <w:rFonts w:ascii="Times New Roman" w:hAnsi="Times New Roman" w:cs="Times New Roman"/>
          <w:sz w:val="20"/>
          <w:szCs w:val="20"/>
        </w:rPr>
        <w:footnoteRef/>
      </w:r>
      <w:r w:rsidRPr="000B6CAC">
        <w:rPr>
          <w:rFonts w:ascii="Times New Roman" w:hAnsi="Times New Roman" w:cs="Times New Roman"/>
          <w:sz w:val="20"/>
          <w:szCs w:val="20"/>
        </w:rPr>
        <w:t xml:space="preserve"> См.: </w:t>
      </w:r>
      <w:proofErr w:type="spellStart"/>
      <w:r w:rsidRPr="000B6CAC">
        <w:rPr>
          <w:rFonts w:ascii="Times New Roman" w:hAnsi="Times New Roman" w:cs="Times New Roman"/>
          <w:sz w:val="20"/>
          <w:szCs w:val="20"/>
        </w:rPr>
        <w:t>Корнуков</w:t>
      </w:r>
      <w:proofErr w:type="spellEnd"/>
      <w:r w:rsidRPr="000B6CAC">
        <w:rPr>
          <w:rFonts w:ascii="Times New Roman" w:hAnsi="Times New Roman" w:cs="Times New Roman"/>
          <w:sz w:val="20"/>
          <w:szCs w:val="20"/>
        </w:rPr>
        <w:t xml:space="preserve"> В.М. </w:t>
      </w:r>
      <w:hyperlink r:id="rId37" w:history="1">
        <w:r w:rsidRPr="000B6CAC">
          <w:rPr>
            <w:rStyle w:val="ac"/>
            <w:rFonts w:ascii="Times New Roman" w:hAnsi="Times New Roman" w:cs="Times New Roman"/>
            <w:color w:val="auto"/>
            <w:sz w:val="20"/>
            <w:szCs w:val="20"/>
            <w:u w:val="none"/>
          </w:rPr>
          <w:t>Некоторые вопросы действия уголовно-процессуального закона во времени, пространстве и по кругу лиц</w:t>
        </w:r>
      </w:hyperlink>
      <w:r w:rsidRPr="000B6CAC">
        <w:rPr>
          <w:rFonts w:ascii="Times New Roman" w:hAnsi="Times New Roman" w:cs="Times New Roman"/>
          <w:sz w:val="20"/>
          <w:szCs w:val="20"/>
        </w:rPr>
        <w:t xml:space="preserve"> // </w:t>
      </w:r>
      <w:hyperlink r:id="rId38" w:history="1">
        <w:r w:rsidRPr="000B6CAC">
          <w:rPr>
            <w:rStyle w:val="ac"/>
            <w:rFonts w:ascii="Times New Roman" w:hAnsi="Times New Roman" w:cs="Times New Roman"/>
            <w:color w:val="auto"/>
            <w:sz w:val="20"/>
            <w:szCs w:val="20"/>
            <w:u w:val="none"/>
          </w:rPr>
          <w:t>Новая наука и образовательный потенциал как ключевые критерии общественного прогресса</w:t>
        </w:r>
      </w:hyperlink>
      <w:r w:rsidRPr="000B6CAC">
        <w:rPr>
          <w:rFonts w:ascii="Times New Roman" w:hAnsi="Times New Roman" w:cs="Times New Roman"/>
          <w:sz w:val="20"/>
          <w:szCs w:val="20"/>
        </w:rPr>
        <w:t> Сборник научных трудов. Под общей редакцией С.В. Кузьмина. Казань, 2017. С. 193.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884582"/>
      <w:docPartObj>
        <w:docPartGallery w:val="Page Numbers (Top of Page)"/>
        <w:docPartUnique/>
      </w:docPartObj>
    </w:sdtPr>
    <w:sdtContent>
      <w:p w:rsidR="007F69B9" w:rsidRDefault="007F69B9">
        <w:pPr>
          <w:pStyle w:val="a4"/>
          <w:jc w:val="center"/>
        </w:pPr>
        <w:fldSimple w:instr="PAGE   \* MERGEFORMAT">
          <w:r>
            <w:rPr>
              <w:noProof/>
            </w:rPr>
            <w:t>4</w:t>
          </w:r>
        </w:fldSimple>
      </w:p>
    </w:sdtContent>
  </w:sdt>
  <w:p w:rsidR="007F69B9" w:rsidRDefault="007F69B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2B39"/>
    <w:multiLevelType w:val="multilevel"/>
    <w:tmpl w:val="EE6C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E6AD9"/>
    <w:multiLevelType w:val="hybridMultilevel"/>
    <w:tmpl w:val="BBE84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717BF"/>
    <w:multiLevelType w:val="multilevel"/>
    <w:tmpl w:val="B93850E4"/>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72AA2BE2"/>
    <w:multiLevelType w:val="multilevel"/>
    <w:tmpl w:val="B93850E4"/>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7E1A0440"/>
    <w:multiLevelType w:val="multilevel"/>
    <w:tmpl w:val="B93850E4"/>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0"/>
    <w:footnote w:id="1"/>
  </w:footnotePr>
  <w:endnotePr>
    <w:endnote w:id="0"/>
    <w:endnote w:id="1"/>
  </w:endnotePr>
  <w:compat/>
  <w:rsids>
    <w:rsidRoot w:val="00AD6C98"/>
    <w:rsid w:val="0000247C"/>
    <w:rsid w:val="000416D3"/>
    <w:rsid w:val="00082C3C"/>
    <w:rsid w:val="00096836"/>
    <w:rsid w:val="000B6CAC"/>
    <w:rsid w:val="000E0E50"/>
    <w:rsid w:val="00186F99"/>
    <w:rsid w:val="001F1BA3"/>
    <w:rsid w:val="00245CF6"/>
    <w:rsid w:val="00246D7C"/>
    <w:rsid w:val="002B52BA"/>
    <w:rsid w:val="002D3724"/>
    <w:rsid w:val="002D4731"/>
    <w:rsid w:val="00355387"/>
    <w:rsid w:val="00364D4E"/>
    <w:rsid w:val="00395E2A"/>
    <w:rsid w:val="003D2D6C"/>
    <w:rsid w:val="00434508"/>
    <w:rsid w:val="004934C6"/>
    <w:rsid w:val="004A3FEF"/>
    <w:rsid w:val="005033B0"/>
    <w:rsid w:val="00596C4B"/>
    <w:rsid w:val="00616AD0"/>
    <w:rsid w:val="00646109"/>
    <w:rsid w:val="006C4BC9"/>
    <w:rsid w:val="00764C5A"/>
    <w:rsid w:val="00782D7A"/>
    <w:rsid w:val="007A5E6B"/>
    <w:rsid w:val="007F69B9"/>
    <w:rsid w:val="00860FD0"/>
    <w:rsid w:val="0088210F"/>
    <w:rsid w:val="00927738"/>
    <w:rsid w:val="00961B32"/>
    <w:rsid w:val="009E09F7"/>
    <w:rsid w:val="00A14DA9"/>
    <w:rsid w:val="00A36236"/>
    <w:rsid w:val="00AD6C98"/>
    <w:rsid w:val="00AD775C"/>
    <w:rsid w:val="00B917FB"/>
    <w:rsid w:val="00C3282B"/>
    <w:rsid w:val="00DE3C30"/>
    <w:rsid w:val="00E305DC"/>
    <w:rsid w:val="00E70777"/>
    <w:rsid w:val="00E74888"/>
    <w:rsid w:val="00E74D63"/>
    <w:rsid w:val="00E813CA"/>
    <w:rsid w:val="00EB1D6A"/>
    <w:rsid w:val="00ED6FC1"/>
    <w:rsid w:val="00F3080C"/>
    <w:rsid w:val="00FE1D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99"/>
  </w:style>
  <w:style w:type="paragraph" w:styleId="1">
    <w:name w:val="heading 1"/>
    <w:basedOn w:val="a"/>
    <w:next w:val="a"/>
    <w:link w:val="10"/>
    <w:uiPriority w:val="9"/>
    <w:qFormat/>
    <w:rsid w:val="00364D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link w:val="40"/>
    <w:uiPriority w:val="9"/>
    <w:qFormat/>
    <w:rsid w:val="0088210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D6A"/>
    <w:pPr>
      <w:ind w:left="720"/>
      <w:contextualSpacing/>
    </w:pPr>
  </w:style>
  <w:style w:type="paragraph" w:styleId="a4">
    <w:name w:val="header"/>
    <w:basedOn w:val="a"/>
    <w:link w:val="a5"/>
    <w:uiPriority w:val="99"/>
    <w:unhideWhenUsed/>
    <w:rsid w:val="00E7077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0777"/>
  </w:style>
  <w:style w:type="paragraph" w:styleId="a6">
    <w:name w:val="footer"/>
    <w:basedOn w:val="a"/>
    <w:link w:val="a7"/>
    <w:uiPriority w:val="99"/>
    <w:unhideWhenUsed/>
    <w:rsid w:val="00E7077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0777"/>
  </w:style>
  <w:style w:type="paragraph" w:styleId="a8">
    <w:name w:val="Normal (Web)"/>
    <w:basedOn w:val="a"/>
    <w:uiPriority w:val="99"/>
    <w:unhideWhenUsed/>
    <w:rsid w:val="00961B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8210F"/>
    <w:rPr>
      <w:rFonts w:ascii="Times New Roman" w:eastAsia="Times New Roman" w:hAnsi="Times New Roman" w:cs="Times New Roman"/>
      <w:b/>
      <w:bCs/>
      <w:sz w:val="24"/>
      <w:szCs w:val="24"/>
      <w:lang w:eastAsia="ru-RU"/>
    </w:rPr>
  </w:style>
  <w:style w:type="paragraph" w:styleId="a9">
    <w:name w:val="footnote text"/>
    <w:basedOn w:val="a"/>
    <w:link w:val="aa"/>
    <w:uiPriority w:val="99"/>
    <w:semiHidden/>
    <w:unhideWhenUsed/>
    <w:rsid w:val="00927738"/>
    <w:pPr>
      <w:spacing w:after="0" w:line="240" w:lineRule="auto"/>
    </w:pPr>
    <w:rPr>
      <w:sz w:val="20"/>
      <w:szCs w:val="20"/>
    </w:rPr>
  </w:style>
  <w:style w:type="character" w:customStyle="1" w:styleId="aa">
    <w:name w:val="Текст сноски Знак"/>
    <w:basedOn w:val="a0"/>
    <w:link w:val="a9"/>
    <w:uiPriority w:val="99"/>
    <w:semiHidden/>
    <w:rsid w:val="00927738"/>
    <w:rPr>
      <w:sz w:val="20"/>
      <w:szCs w:val="20"/>
    </w:rPr>
  </w:style>
  <w:style w:type="character" w:styleId="ab">
    <w:name w:val="footnote reference"/>
    <w:basedOn w:val="a0"/>
    <w:uiPriority w:val="99"/>
    <w:semiHidden/>
    <w:unhideWhenUsed/>
    <w:rsid w:val="00927738"/>
    <w:rPr>
      <w:vertAlign w:val="superscript"/>
    </w:rPr>
  </w:style>
  <w:style w:type="character" w:styleId="ac">
    <w:name w:val="Hyperlink"/>
    <w:basedOn w:val="a0"/>
    <w:uiPriority w:val="99"/>
    <w:unhideWhenUsed/>
    <w:rsid w:val="00927738"/>
    <w:rPr>
      <w:color w:val="0000FF"/>
      <w:u w:val="single"/>
    </w:rPr>
  </w:style>
  <w:style w:type="character" w:customStyle="1" w:styleId="10">
    <w:name w:val="Заголовок 1 Знак"/>
    <w:basedOn w:val="a0"/>
    <w:link w:val="1"/>
    <w:uiPriority w:val="9"/>
    <w:rsid w:val="00364D4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4426993">
      <w:bodyDiv w:val="1"/>
      <w:marLeft w:val="0"/>
      <w:marRight w:val="0"/>
      <w:marTop w:val="0"/>
      <w:marBottom w:val="0"/>
      <w:divBdr>
        <w:top w:val="none" w:sz="0" w:space="0" w:color="auto"/>
        <w:left w:val="none" w:sz="0" w:space="0" w:color="auto"/>
        <w:bottom w:val="none" w:sz="0" w:space="0" w:color="auto"/>
        <w:right w:val="none" w:sz="0" w:space="0" w:color="auto"/>
      </w:divBdr>
    </w:div>
    <w:div w:id="36055163">
      <w:bodyDiv w:val="1"/>
      <w:marLeft w:val="0"/>
      <w:marRight w:val="0"/>
      <w:marTop w:val="0"/>
      <w:marBottom w:val="0"/>
      <w:divBdr>
        <w:top w:val="none" w:sz="0" w:space="0" w:color="auto"/>
        <w:left w:val="none" w:sz="0" w:space="0" w:color="auto"/>
        <w:bottom w:val="none" w:sz="0" w:space="0" w:color="auto"/>
        <w:right w:val="none" w:sz="0" w:space="0" w:color="auto"/>
      </w:divBdr>
    </w:div>
    <w:div w:id="140539889">
      <w:bodyDiv w:val="1"/>
      <w:marLeft w:val="0"/>
      <w:marRight w:val="0"/>
      <w:marTop w:val="0"/>
      <w:marBottom w:val="0"/>
      <w:divBdr>
        <w:top w:val="none" w:sz="0" w:space="0" w:color="auto"/>
        <w:left w:val="none" w:sz="0" w:space="0" w:color="auto"/>
        <w:bottom w:val="none" w:sz="0" w:space="0" w:color="auto"/>
        <w:right w:val="none" w:sz="0" w:space="0" w:color="auto"/>
      </w:divBdr>
      <w:divsChild>
        <w:div w:id="2047481454">
          <w:marLeft w:val="0"/>
          <w:marRight w:val="0"/>
          <w:marTop w:val="0"/>
          <w:marBottom w:val="0"/>
          <w:divBdr>
            <w:top w:val="none" w:sz="0" w:space="0" w:color="auto"/>
            <w:left w:val="none" w:sz="0" w:space="0" w:color="auto"/>
            <w:bottom w:val="none" w:sz="0" w:space="0" w:color="auto"/>
            <w:right w:val="none" w:sz="0" w:space="0" w:color="auto"/>
          </w:divBdr>
        </w:div>
      </w:divsChild>
    </w:div>
    <w:div w:id="151875479">
      <w:bodyDiv w:val="1"/>
      <w:marLeft w:val="0"/>
      <w:marRight w:val="0"/>
      <w:marTop w:val="0"/>
      <w:marBottom w:val="0"/>
      <w:divBdr>
        <w:top w:val="none" w:sz="0" w:space="0" w:color="auto"/>
        <w:left w:val="none" w:sz="0" w:space="0" w:color="auto"/>
        <w:bottom w:val="none" w:sz="0" w:space="0" w:color="auto"/>
        <w:right w:val="none" w:sz="0" w:space="0" w:color="auto"/>
      </w:divBdr>
    </w:div>
    <w:div w:id="633103667">
      <w:bodyDiv w:val="1"/>
      <w:marLeft w:val="0"/>
      <w:marRight w:val="0"/>
      <w:marTop w:val="0"/>
      <w:marBottom w:val="0"/>
      <w:divBdr>
        <w:top w:val="none" w:sz="0" w:space="0" w:color="auto"/>
        <w:left w:val="none" w:sz="0" w:space="0" w:color="auto"/>
        <w:bottom w:val="none" w:sz="0" w:space="0" w:color="auto"/>
        <w:right w:val="none" w:sz="0" w:space="0" w:color="auto"/>
      </w:divBdr>
    </w:div>
    <w:div w:id="647520164">
      <w:bodyDiv w:val="1"/>
      <w:marLeft w:val="0"/>
      <w:marRight w:val="0"/>
      <w:marTop w:val="0"/>
      <w:marBottom w:val="0"/>
      <w:divBdr>
        <w:top w:val="none" w:sz="0" w:space="0" w:color="auto"/>
        <w:left w:val="none" w:sz="0" w:space="0" w:color="auto"/>
        <w:bottom w:val="none" w:sz="0" w:space="0" w:color="auto"/>
        <w:right w:val="none" w:sz="0" w:space="0" w:color="auto"/>
      </w:divBdr>
    </w:div>
    <w:div w:id="962346175">
      <w:bodyDiv w:val="1"/>
      <w:marLeft w:val="0"/>
      <w:marRight w:val="0"/>
      <w:marTop w:val="0"/>
      <w:marBottom w:val="0"/>
      <w:divBdr>
        <w:top w:val="none" w:sz="0" w:space="0" w:color="auto"/>
        <w:left w:val="none" w:sz="0" w:space="0" w:color="auto"/>
        <w:bottom w:val="none" w:sz="0" w:space="0" w:color="auto"/>
        <w:right w:val="none" w:sz="0" w:space="0" w:color="auto"/>
      </w:divBdr>
    </w:div>
    <w:div w:id="1076241671">
      <w:bodyDiv w:val="1"/>
      <w:marLeft w:val="0"/>
      <w:marRight w:val="0"/>
      <w:marTop w:val="0"/>
      <w:marBottom w:val="0"/>
      <w:divBdr>
        <w:top w:val="none" w:sz="0" w:space="0" w:color="auto"/>
        <w:left w:val="none" w:sz="0" w:space="0" w:color="auto"/>
        <w:bottom w:val="none" w:sz="0" w:space="0" w:color="auto"/>
        <w:right w:val="none" w:sz="0" w:space="0" w:color="auto"/>
      </w:divBdr>
    </w:div>
    <w:div w:id="1230574426">
      <w:bodyDiv w:val="1"/>
      <w:marLeft w:val="0"/>
      <w:marRight w:val="0"/>
      <w:marTop w:val="0"/>
      <w:marBottom w:val="0"/>
      <w:divBdr>
        <w:top w:val="none" w:sz="0" w:space="0" w:color="auto"/>
        <w:left w:val="none" w:sz="0" w:space="0" w:color="auto"/>
        <w:bottom w:val="none" w:sz="0" w:space="0" w:color="auto"/>
        <w:right w:val="none" w:sz="0" w:space="0" w:color="auto"/>
      </w:divBdr>
    </w:div>
    <w:div w:id="1710184170">
      <w:bodyDiv w:val="1"/>
      <w:marLeft w:val="0"/>
      <w:marRight w:val="0"/>
      <w:marTop w:val="0"/>
      <w:marBottom w:val="0"/>
      <w:divBdr>
        <w:top w:val="none" w:sz="0" w:space="0" w:color="auto"/>
        <w:left w:val="none" w:sz="0" w:space="0" w:color="auto"/>
        <w:bottom w:val="none" w:sz="0" w:space="0" w:color="auto"/>
        <w:right w:val="none" w:sz="0" w:space="0" w:color="auto"/>
      </w:divBdr>
    </w:div>
    <w:div w:id="191558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3841911" TargetMode="External"/><Relationship Id="rId13" Type="http://schemas.openxmlformats.org/officeDocument/2006/relationships/hyperlink" Target="https://elibrary.ru/contents.asp?id=33412974" TargetMode="External"/><Relationship Id="rId18" Type="http://schemas.openxmlformats.org/officeDocument/2006/relationships/hyperlink" Target="https://elibrary.ru/item.asp?id=32548475" TargetMode="External"/><Relationship Id="rId26" Type="http://schemas.openxmlformats.org/officeDocument/2006/relationships/hyperlink" Target="https://elibrary.ru/contents.asp?id=33378631" TargetMode="External"/><Relationship Id="rId3" Type="http://schemas.openxmlformats.org/officeDocument/2006/relationships/styles" Target="styles.xml"/><Relationship Id="rId21" Type="http://schemas.openxmlformats.org/officeDocument/2006/relationships/hyperlink" Target="https://elibrary.ru/contents.asp?id=33195957" TargetMode="External"/><Relationship Id="rId7" Type="http://schemas.openxmlformats.org/officeDocument/2006/relationships/endnotes" Target="endnotes.xml"/><Relationship Id="rId12" Type="http://schemas.openxmlformats.org/officeDocument/2006/relationships/hyperlink" Target="https://elibrary.ru/item.asp?id=13572973" TargetMode="External"/><Relationship Id="rId17" Type="http://schemas.openxmlformats.org/officeDocument/2006/relationships/hyperlink" Target="https://elibrary.ru/contents.asp?id=34190580&amp;selid=25028649" TargetMode="External"/><Relationship Id="rId25" Type="http://schemas.openxmlformats.org/officeDocument/2006/relationships/hyperlink" Target="https://elibrary.ru/item.asp?id=1283545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brary.ru/contents.asp?id=34190580" TargetMode="External"/><Relationship Id="rId20" Type="http://schemas.openxmlformats.org/officeDocument/2006/relationships/hyperlink" Target="https://elibrary.ru/item.asp?id=9911099" TargetMode="External"/><Relationship Id="rId29" Type="http://schemas.openxmlformats.org/officeDocument/2006/relationships/hyperlink" Target="https://elibrary.ru/contents.asp?id=33195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contents.asp?id=33196261&amp;selid=9919639" TargetMode="External"/><Relationship Id="rId24" Type="http://schemas.openxmlformats.org/officeDocument/2006/relationships/hyperlink" Target="https://elibrary.ru/contents.asp?id=33728238&amp;selid=1732172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item.asp?id=25028649" TargetMode="External"/><Relationship Id="rId23" Type="http://schemas.openxmlformats.org/officeDocument/2006/relationships/hyperlink" Target="https://elibrary.ru/contents.asp?id=33728238" TargetMode="External"/><Relationship Id="rId28" Type="http://schemas.openxmlformats.org/officeDocument/2006/relationships/hyperlink" Target="https://elibrary.ru/item.asp?id=9734833" TargetMode="External"/><Relationship Id="rId10" Type="http://schemas.openxmlformats.org/officeDocument/2006/relationships/hyperlink" Target="https://elibrary.ru/contents.asp?id=33196261" TargetMode="External"/><Relationship Id="rId19" Type="http://schemas.openxmlformats.org/officeDocument/2006/relationships/hyperlink" Target="https://elibrary.ru/item.asp?id=3254843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brary.ru/item.asp?id=9919639" TargetMode="External"/><Relationship Id="rId14" Type="http://schemas.openxmlformats.org/officeDocument/2006/relationships/hyperlink" Target="https://elibrary.ru/contents.asp?id=33412974&amp;selid=13572973" TargetMode="External"/><Relationship Id="rId22" Type="http://schemas.openxmlformats.org/officeDocument/2006/relationships/hyperlink" Target="https://elibrary.ru/contents.asp?id=33195957&amp;selid=9911099" TargetMode="External"/><Relationship Id="rId27" Type="http://schemas.openxmlformats.org/officeDocument/2006/relationships/hyperlink" Target="https://elibrary.ru/contents.asp?id=33378631&amp;selid=12835452" TargetMode="External"/><Relationship Id="rId30" Type="http://schemas.openxmlformats.org/officeDocument/2006/relationships/hyperlink" Target="https://elibrary.ru/contents.asp?id=33195099&amp;selid=973483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9919639" TargetMode="External"/><Relationship Id="rId13" Type="http://schemas.openxmlformats.org/officeDocument/2006/relationships/hyperlink" Target="https://elibrary.ru/contents.asp?id=33196261&amp;selid=9919639" TargetMode="External"/><Relationship Id="rId18" Type="http://schemas.openxmlformats.org/officeDocument/2006/relationships/hyperlink" Target="https://elibrary.ru/contents.asp?id=33412974" TargetMode="External"/><Relationship Id="rId26" Type="http://schemas.openxmlformats.org/officeDocument/2006/relationships/hyperlink" Target="https://elibrary.ru/item.asp?id=32548475" TargetMode="External"/><Relationship Id="rId3" Type="http://schemas.openxmlformats.org/officeDocument/2006/relationships/hyperlink" Target="https://elibrary.ru/contents.asp?id=33412974" TargetMode="External"/><Relationship Id="rId21" Type="http://schemas.openxmlformats.org/officeDocument/2006/relationships/hyperlink" Target="https://elibrary.ru/contents.asp?id=34190580" TargetMode="External"/><Relationship Id="rId34" Type="http://schemas.openxmlformats.org/officeDocument/2006/relationships/hyperlink" Target="https://elibrary.ru/contents.asp?id=33195099&amp;selid=9734833" TargetMode="External"/><Relationship Id="rId7" Type="http://schemas.openxmlformats.org/officeDocument/2006/relationships/hyperlink" Target="https://elibrary.ru/contents.asp?id=33412974&amp;selid=13572973" TargetMode="External"/><Relationship Id="rId12" Type="http://schemas.openxmlformats.org/officeDocument/2006/relationships/hyperlink" Target="https://elibrary.ru/contents.asp?id=33196261" TargetMode="External"/><Relationship Id="rId17" Type="http://schemas.openxmlformats.org/officeDocument/2006/relationships/hyperlink" Target="https://elibrary.ru/item.asp?id=13572973" TargetMode="External"/><Relationship Id="rId25" Type="http://schemas.openxmlformats.org/officeDocument/2006/relationships/hyperlink" Target="https://elibrary.ru/contents.asp?id=34190580&amp;selid=25028649" TargetMode="External"/><Relationship Id="rId33" Type="http://schemas.openxmlformats.org/officeDocument/2006/relationships/hyperlink" Target="https://elibrary.ru/contents.asp?id=33195099" TargetMode="External"/><Relationship Id="rId38" Type="http://schemas.openxmlformats.org/officeDocument/2006/relationships/hyperlink" Target="https://elibrary.ru/item.asp?id=32548438" TargetMode="External"/><Relationship Id="rId2" Type="http://schemas.openxmlformats.org/officeDocument/2006/relationships/hyperlink" Target="https://elibrary.ru/item.asp?id=13572973" TargetMode="External"/><Relationship Id="rId16" Type="http://schemas.openxmlformats.org/officeDocument/2006/relationships/hyperlink" Target="https://elibrary.ru/contents.asp?id=33196261&amp;selid=9919639" TargetMode="External"/><Relationship Id="rId20" Type="http://schemas.openxmlformats.org/officeDocument/2006/relationships/hyperlink" Target="https://elibrary.ru/item.asp?id=25028649" TargetMode="External"/><Relationship Id="rId29" Type="http://schemas.openxmlformats.org/officeDocument/2006/relationships/hyperlink" Target="https://elibrary.ru/item.asp?id=32548438" TargetMode="External"/><Relationship Id="rId1" Type="http://schemas.openxmlformats.org/officeDocument/2006/relationships/hyperlink" Target="https://elibrary.ru/item.asp?id=23841911" TargetMode="External"/><Relationship Id="rId6" Type="http://schemas.openxmlformats.org/officeDocument/2006/relationships/hyperlink" Target="https://elibrary.ru/contents.asp?id=33412974" TargetMode="External"/><Relationship Id="rId11" Type="http://schemas.openxmlformats.org/officeDocument/2006/relationships/hyperlink" Target="https://elibrary.ru/item.asp?id=9919639" TargetMode="External"/><Relationship Id="rId24" Type="http://schemas.openxmlformats.org/officeDocument/2006/relationships/hyperlink" Target="https://elibrary.ru/contents.asp?id=34190580" TargetMode="External"/><Relationship Id="rId32" Type="http://schemas.openxmlformats.org/officeDocument/2006/relationships/hyperlink" Target="https://elibrary.ru/item.asp?id=9734833" TargetMode="External"/><Relationship Id="rId37" Type="http://schemas.openxmlformats.org/officeDocument/2006/relationships/hyperlink" Target="https://elibrary.ru/item.asp?id=32548475" TargetMode="External"/><Relationship Id="rId5" Type="http://schemas.openxmlformats.org/officeDocument/2006/relationships/hyperlink" Target="https://elibrary.ru/item.asp?id=13572973" TargetMode="External"/><Relationship Id="rId15" Type="http://schemas.openxmlformats.org/officeDocument/2006/relationships/hyperlink" Target="https://elibrary.ru/contents.asp?id=33196261" TargetMode="External"/><Relationship Id="rId23" Type="http://schemas.openxmlformats.org/officeDocument/2006/relationships/hyperlink" Target="https://elibrary.ru/item.asp?id=25028649" TargetMode="External"/><Relationship Id="rId28" Type="http://schemas.openxmlformats.org/officeDocument/2006/relationships/hyperlink" Target="https://elibrary.ru/item.asp?id=32548475" TargetMode="External"/><Relationship Id="rId36" Type="http://schemas.openxmlformats.org/officeDocument/2006/relationships/hyperlink" Target="https://elibrary.ru/item.asp?id=32548438" TargetMode="External"/><Relationship Id="rId10" Type="http://schemas.openxmlformats.org/officeDocument/2006/relationships/hyperlink" Target="https://elibrary.ru/contents.asp?id=33196261&amp;selid=9919639" TargetMode="External"/><Relationship Id="rId19" Type="http://schemas.openxmlformats.org/officeDocument/2006/relationships/hyperlink" Target="https://elibrary.ru/contents.asp?id=33412974&amp;selid=13572973" TargetMode="External"/><Relationship Id="rId31" Type="http://schemas.openxmlformats.org/officeDocument/2006/relationships/hyperlink" Target="https://elibrary.ru/contents.asp?id=33728238&amp;selid=17321726" TargetMode="External"/><Relationship Id="rId4" Type="http://schemas.openxmlformats.org/officeDocument/2006/relationships/hyperlink" Target="https://elibrary.ru/contents.asp?id=33412974&amp;selid=13572973" TargetMode="External"/><Relationship Id="rId9" Type="http://schemas.openxmlformats.org/officeDocument/2006/relationships/hyperlink" Target="https://elibrary.ru/contents.asp?id=33196261" TargetMode="External"/><Relationship Id="rId14" Type="http://schemas.openxmlformats.org/officeDocument/2006/relationships/hyperlink" Target="https://elibrary.ru/item.asp?id=9919639" TargetMode="External"/><Relationship Id="rId22" Type="http://schemas.openxmlformats.org/officeDocument/2006/relationships/hyperlink" Target="https://elibrary.ru/contents.asp?id=34190580&amp;selid=25028649" TargetMode="External"/><Relationship Id="rId27" Type="http://schemas.openxmlformats.org/officeDocument/2006/relationships/hyperlink" Target="https://elibrary.ru/item.asp?id=32548438" TargetMode="External"/><Relationship Id="rId30" Type="http://schemas.openxmlformats.org/officeDocument/2006/relationships/hyperlink" Target="https://elibrary.ru/contents.asp?id=33728238" TargetMode="External"/><Relationship Id="rId35" Type="http://schemas.openxmlformats.org/officeDocument/2006/relationships/hyperlink" Target="https://elibrary.ru/item.asp?id=325484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C6EA-E883-43C2-89F9-F8C9C2E4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25</Pages>
  <Words>5710</Words>
  <Characters>32550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14</cp:revision>
  <dcterms:created xsi:type="dcterms:W3CDTF">2019-04-02T08:57:00Z</dcterms:created>
  <dcterms:modified xsi:type="dcterms:W3CDTF">2019-07-05T09:15:00Z</dcterms:modified>
</cp:coreProperties>
</file>